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66F" w:rsidRPr="006A166F" w:rsidRDefault="006A166F" w:rsidP="006A166F">
      <w:pPr>
        <w:spacing w:after="0" w:line="240" w:lineRule="auto"/>
        <w:jc w:val="center"/>
        <w:rPr>
          <w:rFonts w:ascii="Times New Roman" w:eastAsia="Calibri" w:hAnsi="Times New Roman" w:cs="Times New Roman"/>
          <w:sz w:val="24"/>
          <w:szCs w:val="24"/>
          <w:lang w:val="kk-KZ"/>
        </w:rPr>
      </w:pPr>
      <w:r w:rsidRPr="006A166F">
        <w:rPr>
          <w:rFonts w:ascii="Times New Roman" w:eastAsia="Calibri" w:hAnsi="Times New Roman" w:cs="Times New Roman"/>
          <w:sz w:val="24"/>
          <w:szCs w:val="24"/>
          <w:lang w:val="kk-KZ"/>
        </w:rPr>
        <w:t xml:space="preserve"> Алматы қаласы Білім басқармасының</w:t>
      </w:r>
    </w:p>
    <w:p w:rsidR="006A166F" w:rsidRPr="006A166F" w:rsidRDefault="006A166F" w:rsidP="006A166F">
      <w:pPr>
        <w:spacing w:after="0" w:line="240" w:lineRule="auto"/>
        <w:jc w:val="center"/>
        <w:rPr>
          <w:rFonts w:ascii="Times New Roman" w:eastAsia="Calibri" w:hAnsi="Times New Roman" w:cs="Times New Roman"/>
          <w:sz w:val="24"/>
          <w:szCs w:val="24"/>
          <w:lang w:val="kk-KZ"/>
        </w:rPr>
      </w:pPr>
      <w:r w:rsidRPr="006A166F">
        <w:rPr>
          <w:rFonts w:ascii="Times New Roman" w:eastAsia="Calibri" w:hAnsi="Times New Roman" w:cs="Times New Roman"/>
          <w:sz w:val="24"/>
          <w:szCs w:val="24"/>
          <w:lang w:val="kk-KZ"/>
        </w:rPr>
        <w:t xml:space="preserve"> «Алматы сән және дизайн колледжі» КМҚК</w:t>
      </w:r>
    </w:p>
    <w:p w:rsidR="006A166F" w:rsidRPr="006A166F" w:rsidRDefault="006A166F" w:rsidP="006A166F">
      <w:pPr>
        <w:jc w:val="center"/>
        <w:rPr>
          <w:rFonts w:ascii="Times New Roman" w:hAnsi="Times New Roman" w:cs="Times New Roman"/>
          <w:sz w:val="24"/>
          <w:szCs w:val="24"/>
          <w:lang w:val="kk-KZ"/>
        </w:rPr>
      </w:pPr>
      <w:r w:rsidRPr="006A166F">
        <w:rPr>
          <w:rFonts w:ascii="Times New Roman" w:hAnsi="Times New Roman" w:cs="Times New Roman"/>
          <w:sz w:val="24"/>
          <w:szCs w:val="24"/>
          <w:lang w:val="kk-KZ"/>
        </w:rPr>
        <w:t>Педагог-психологтың жарты  жылдық есебі.</w:t>
      </w:r>
    </w:p>
    <w:p w:rsidR="006A166F" w:rsidRPr="006A166F" w:rsidRDefault="00C12329" w:rsidP="006A166F">
      <w:pPr>
        <w:numPr>
          <w:ilvl w:val="0"/>
          <w:numId w:val="4"/>
        </w:numPr>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01.09.2018</w:t>
      </w:r>
      <w:r w:rsidR="006A166F" w:rsidRPr="006A166F">
        <w:rPr>
          <w:rFonts w:ascii="Times New Roman" w:hAnsi="Times New Roman" w:cs="Times New Roman"/>
          <w:sz w:val="24"/>
          <w:szCs w:val="24"/>
          <w:lang w:val="kk-KZ"/>
        </w:rPr>
        <w:t xml:space="preserve"> жылы 1-бағам студентерінің  барлық тізімі алнып олардың  құқық бұзушылықтың алдын алу тақырыбында,  әр аудандық ішкі істер бөлімінде есепте тұрмайтыны  жайында тізім жасалынды. Қыркүйек айында </w:t>
      </w:r>
      <w:r w:rsidR="006A166F">
        <w:rPr>
          <w:rFonts w:ascii="Times New Roman" w:hAnsi="Times New Roman" w:cs="Times New Roman"/>
          <w:sz w:val="24"/>
          <w:szCs w:val="24"/>
          <w:lang w:val="kk-KZ"/>
        </w:rPr>
        <w:t>22</w:t>
      </w:r>
      <w:r w:rsidR="006A166F" w:rsidRPr="006A166F">
        <w:rPr>
          <w:rFonts w:ascii="Times New Roman" w:hAnsi="Times New Roman" w:cs="Times New Roman"/>
          <w:sz w:val="24"/>
          <w:szCs w:val="24"/>
          <w:lang w:val="kk-KZ"/>
        </w:rPr>
        <w:t xml:space="preserve"> жетім балалар және ата-анасының қамқорлығынсыз қалған студенттер  қабылданды. Жалпы колледжде </w:t>
      </w:r>
      <w:r w:rsidR="006A166F">
        <w:rPr>
          <w:rFonts w:ascii="Times New Roman" w:hAnsi="Times New Roman" w:cs="Times New Roman"/>
          <w:sz w:val="24"/>
          <w:szCs w:val="24"/>
          <w:lang w:val="kk-KZ"/>
        </w:rPr>
        <w:t xml:space="preserve"> 22</w:t>
      </w:r>
      <w:r w:rsidR="006A166F" w:rsidRPr="006A166F">
        <w:rPr>
          <w:rFonts w:ascii="Times New Roman" w:hAnsi="Times New Roman" w:cs="Times New Roman"/>
          <w:sz w:val="24"/>
          <w:szCs w:val="24"/>
          <w:lang w:val="kk-KZ"/>
        </w:rPr>
        <w:t xml:space="preserve"> жетім  студент оқиды. </w:t>
      </w:r>
    </w:p>
    <w:p w:rsidR="00381E7F" w:rsidRDefault="00381E7F" w:rsidP="00381E7F">
      <w:pPr>
        <w:rPr>
          <w:rFonts w:ascii="Times New Roman" w:hAnsi="Times New Roman" w:cs="Times New Roman"/>
          <w:sz w:val="24"/>
          <w:szCs w:val="24"/>
          <w:lang w:val="kk-KZ"/>
        </w:rPr>
      </w:pPr>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Оқу</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жылы</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ішінде</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ә</w:t>
      </w:r>
      <w:proofErr w:type="gramStart"/>
      <w:r w:rsidRPr="00381E7F">
        <w:rPr>
          <w:rFonts w:ascii="Times New Roman" w:hAnsi="Times New Roman" w:cs="Times New Roman"/>
          <w:sz w:val="24"/>
          <w:szCs w:val="24"/>
        </w:rPr>
        <w:t>р</w:t>
      </w:r>
      <w:proofErr w:type="spellEnd"/>
      <w:proofErr w:type="gram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түрлі</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психологиялық</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практикалық</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жаттығулар</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өткізілді</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мысалы</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бақылау</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әңгімелесу</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сауалнама</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тренингтер</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және</w:t>
      </w:r>
      <w:proofErr w:type="spellEnd"/>
      <w:r w:rsidRPr="00381E7F">
        <w:rPr>
          <w:rFonts w:ascii="Times New Roman" w:hAnsi="Times New Roman" w:cs="Times New Roman"/>
          <w:sz w:val="24"/>
          <w:szCs w:val="24"/>
        </w:rPr>
        <w:t xml:space="preserve">    топ </w:t>
      </w:r>
      <w:proofErr w:type="spellStart"/>
      <w:r w:rsidRPr="00381E7F">
        <w:rPr>
          <w:rFonts w:ascii="Times New Roman" w:hAnsi="Times New Roman" w:cs="Times New Roman"/>
          <w:sz w:val="24"/>
          <w:szCs w:val="24"/>
        </w:rPr>
        <w:t>кураторларымен</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бірге</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психологиялық</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карталар</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құрылды</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Карточкалар</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мінездің</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ерекшеліктерін</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жеке</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сфераның</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ерекшеліктерін</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сыртқы</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әлеммен</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қары</w:t>
      </w:r>
      <w:proofErr w:type="gramStart"/>
      <w:r w:rsidRPr="00381E7F">
        <w:rPr>
          <w:rFonts w:ascii="Times New Roman" w:hAnsi="Times New Roman" w:cs="Times New Roman"/>
          <w:sz w:val="24"/>
          <w:szCs w:val="24"/>
        </w:rPr>
        <w:t>м-</w:t>
      </w:r>
      <w:proofErr w:type="gramEnd"/>
      <w:r w:rsidRPr="00381E7F">
        <w:rPr>
          <w:rFonts w:ascii="Times New Roman" w:hAnsi="Times New Roman" w:cs="Times New Roman"/>
          <w:sz w:val="24"/>
          <w:szCs w:val="24"/>
        </w:rPr>
        <w:t>қатынас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ерекшеліктерін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w:t>
      </w:r>
      <w:proofErr w:type="spellEnd"/>
      <w:r>
        <w:rPr>
          <w:rFonts w:ascii="Times New Roman" w:hAnsi="Times New Roman" w:cs="Times New Roman"/>
          <w:sz w:val="24"/>
          <w:szCs w:val="24"/>
        </w:rPr>
        <w:t xml:space="preserve"> </w:t>
      </w:r>
      <w:r>
        <w:rPr>
          <w:rFonts w:ascii="Times New Roman" w:hAnsi="Times New Roman" w:cs="Times New Roman"/>
          <w:sz w:val="24"/>
          <w:szCs w:val="24"/>
          <w:lang w:val="kk-KZ"/>
        </w:rPr>
        <w:t xml:space="preserve"> студенттің </w:t>
      </w:r>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қарым-қатынас</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ерекшеліктерін</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ашады</w:t>
      </w:r>
      <w:proofErr w:type="spellEnd"/>
      <w:r w:rsidRPr="00381E7F">
        <w:rPr>
          <w:rFonts w:ascii="Times New Roman" w:hAnsi="Times New Roman" w:cs="Times New Roman"/>
          <w:sz w:val="24"/>
          <w:szCs w:val="24"/>
        </w:rPr>
        <w:t xml:space="preserve">. Осы </w:t>
      </w:r>
      <w:proofErr w:type="spellStart"/>
      <w:r w:rsidRPr="00381E7F">
        <w:rPr>
          <w:rFonts w:ascii="Times New Roman" w:hAnsi="Times New Roman" w:cs="Times New Roman"/>
          <w:sz w:val="24"/>
          <w:szCs w:val="24"/>
        </w:rPr>
        <w:t>жұмыстардың</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көрсеткіштері</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бойынша</w:t>
      </w:r>
      <w:proofErr w:type="spellEnd"/>
      <w:r w:rsidRPr="00381E7F">
        <w:rPr>
          <w:rFonts w:ascii="Times New Roman" w:hAnsi="Times New Roman" w:cs="Times New Roman"/>
          <w:sz w:val="24"/>
          <w:szCs w:val="24"/>
        </w:rPr>
        <w:t xml:space="preserve"> психолог пен </w:t>
      </w:r>
      <w:proofErr w:type="spellStart"/>
      <w:r w:rsidRPr="00381E7F">
        <w:rPr>
          <w:rFonts w:ascii="Times New Roman" w:hAnsi="Times New Roman" w:cs="Times New Roman"/>
          <w:sz w:val="24"/>
          <w:szCs w:val="24"/>
        </w:rPr>
        <w:t>студенттер</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бірлесі</w:t>
      </w:r>
      <w:proofErr w:type="gramStart"/>
      <w:r w:rsidRPr="00381E7F">
        <w:rPr>
          <w:rFonts w:ascii="Times New Roman" w:hAnsi="Times New Roman" w:cs="Times New Roman"/>
          <w:sz w:val="24"/>
          <w:szCs w:val="24"/>
        </w:rPr>
        <w:t>п</w:t>
      </w:r>
      <w:proofErr w:type="spellEnd"/>
      <w:proofErr w:type="gram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түзету</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жұмыстарын</w:t>
      </w:r>
      <w:proofErr w:type="spellEnd"/>
      <w:r w:rsidRPr="00381E7F">
        <w:rPr>
          <w:rFonts w:ascii="Times New Roman" w:hAnsi="Times New Roman" w:cs="Times New Roman"/>
          <w:sz w:val="24"/>
          <w:szCs w:val="24"/>
        </w:rPr>
        <w:t xml:space="preserve"> </w:t>
      </w:r>
      <w:proofErr w:type="spellStart"/>
      <w:r w:rsidRPr="00381E7F">
        <w:rPr>
          <w:rFonts w:ascii="Times New Roman" w:hAnsi="Times New Roman" w:cs="Times New Roman"/>
          <w:sz w:val="24"/>
          <w:szCs w:val="24"/>
        </w:rPr>
        <w:t>жүргізді</w:t>
      </w:r>
      <w:proofErr w:type="spellEnd"/>
      <w:r w:rsidRPr="00381E7F">
        <w:rPr>
          <w:rFonts w:ascii="Times New Roman" w:hAnsi="Times New Roman" w:cs="Times New Roman"/>
          <w:sz w:val="24"/>
          <w:szCs w:val="24"/>
        </w:rPr>
        <w:t>.</w:t>
      </w:r>
      <w:r>
        <w:rPr>
          <w:rFonts w:ascii="Times New Roman" w:hAnsi="Times New Roman" w:cs="Times New Roman"/>
          <w:sz w:val="24"/>
          <w:szCs w:val="24"/>
          <w:lang w:val="kk-KZ"/>
        </w:rPr>
        <w:t xml:space="preserve">  </w:t>
      </w:r>
      <w:r w:rsidRPr="00381E7F">
        <w:rPr>
          <w:rFonts w:ascii="Times New Roman" w:hAnsi="Times New Roman" w:cs="Times New Roman"/>
          <w:sz w:val="24"/>
          <w:szCs w:val="24"/>
          <w:lang w:val="kk-KZ"/>
        </w:rPr>
        <w:t xml:space="preserve">Мазасыздықты зерттейтін I және II курстардың арасында біз «Адам, жол, ағаш» тақырыбында тест жүргіздік, тест нәтижелері бойынша әр студенттің мазасыздық деңгейі анықталып, жеке психологиялық консультациялар өткізілді. </w:t>
      </w:r>
      <w:r w:rsidRPr="00140C38">
        <w:rPr>
          <w:rFonts w:ascii="Times New Roman" w:hAnsi="Times New Roman" w:cs="Times New Roman"/>
          <w:sz w:val="24"/>
          <w:szCs w:val="24"/>
          <w:lang w:val="kk-KZ"/>
        </w:rPr>
        <w:t xml:space="preserve">Тест нәтижелері бойынша түзету жұмыстары тренинг түрінде жүргізілді. Тренингте студенттер бір-бірімен идеяларымен және ойларымен бөлісті, өзін-өзі бағалауды қалай дұрыс беру керектігін үйренді, бірлігі мен достығы арта түсті. </w:t>
      </w:r>
      <w:r w:rsidRPr="009072AF">
        <w:rPr>
          <w:rFonts w:ascii="Times New Roman" w:hAnsi="Times New Roman" w:cs="Times New Roman"/>
          <w:sz w:val="24"/>
          <w:szCs w:val="24"/>
          <w:lang w:val="kk-KZ"/>
        </w:rPr>
        <w:t>Тренинг топтарда оң нәтиже берді.</w:t>
      </w:r>
    </w:p>
    <w:p w:rsidR="0053789D" w:rsidRDefault="0053789D" w:rsidP="0053789D">
      <w:pPr>
        <w:tabs>
          <w:tab w:val="left" w:pos="10661"/>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76115118" wp14:editId="1160F238">
            <wp:extent cx="2835409" cy="2743199"/>
            <wp:effectExtent l="0" t="0" r="3175" b="635"/>
            <wp:docPr id="3" name="Рисунок 3" descr="C:\Users\АКМиД\Desktop\Айгерим1\ДОКУМЕНТ ПСИХОЛОГА\АСЕМ СОЦ ПЕДАГОГ\ОТЧЕт\правонаруш фота\20180523_14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МиД\Desktop\Айгерим1\ДОКУМЕНТ ПСИХОЛОГА\АСЕМ СОЦ ПЕДАГОГ\ОТЧЕт\правонаруш фота\20180523_1409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5524" cy="274331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14:anchorId="4F39026B" wp14:editId="591EA5ED">
            <wp:extent cx="3388659" cy="2743200"/>
            <wp:effectExtent l="0" t="0" r="2540" b="0"/>
            <wp:docPr id="4" name="Рисунок 4" descr="C:\Users\АКМиД\Desktop\Айгерим1\ДОКУМЕНТ ПСИХОЛОГА\АСЕМ СОЦ ПЕДАГОГ\ОТЧЕт\правонаруш фота\IMG-2018052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МиД\Desktop\Айгерим1\ДОКУМЕНТ ПСИХОЛОГА\АСЕМ СОЦ ПЕДАГОГ\ОТЧЕт\правонаруш фота\IMG-20180523-WA00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8797" cy="2743312"/>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14:anchorId="07D053E3" wp14:editId="5E2ED653">
            <wp:extent cx="2835408" cy="2743199"/>
            <wp:effectExtent l="0" t="0" r="3175" b="635"/>
            <wp:docPr id="5" name="Рисунок 5" descr="C:\Users\АКМиД\Desktop\Айгерим1\ДОКУМЕНТ ПСИХОЛОГА\АСЕМ СОЦ ПЕДАГОГ\ОТЧЕт\правонаруш фота\20180523_14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КМиД\Desktop\Айгерим1\ДОКУМЕНТ ПСИХОЛОГА\АСЕМ СОЦ ПЕДАГОГ\ОТЧЕт\правонаруш фота\20180523_1414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5524" cy="2743311"/>
                    </a:xfrm>
                    <a:prstGeom prst="rect">
                      <a:avLst/>
                    </a:prstGeom>
                    <a:noFill/>
                    <a:ln>
                      <a:noFill/>
                    </a:ln>
                  </pic:spPr>
                </pic:pic>
              </a:graphicData>
            </a:graphic>
          </wp:inline>
        </w:drawing>
      </w:r>
    </w:p>
    <w:p w:rsidR="00140C38" w:rsidRPr="009072AF" w:rsidRDefault="00381E7F" w:rsidP="00381E7F">
      <w:pPr>
        <w:rPr>
          <w:rStyle w:val="a"/>
          <w:rFonts w:ascii="Times New Roman" w:hAnsi="Times New Roman" w:cs="Times New Roman"/>
          <w:sz w:val="24"/>
          <w:szCs w:val="24"/>
          <w:lang w:val="kk-KZ"/>
        </w:rPr>
      </w:pPr>
      <w:r w:rsidRPr="00140C38">
        <w:rPr>
          <w:rFonts w:ascii="Times New Roman" w:hAnsi="Times New Roman" w:cs="Times New Roman"/>
          <w:sz w:val="24"/>
          <w:szCs w:val="24"/>
          <w:lang w:val="kk-KZ"/>
        </w:rPr>
        <w:lastRenderedPageBreak/>
        <w:t>Суицидті және импульсивті жігіттер жиі кездеседі. Суицидальды көңіл-күй отбасылық проблемалары бар, өмірге бейімделмейтін және т.б.</w:t>
      </w:r>
      <w:r w:rsidRPr="00772AAD">
        <w:rPr>
          <w:rFonts w:ascii="Times New Roman" w:hAnsi="Times New Roman" w:cs="Times New Roman"/>
          <w:sz w:val="24"/>
          <w:szCs w:val="24"/>
          <w:lang w:val="kk-KZ"/>
        </w:rPr>
        <w:t xml:space="preserve">2019 жылдың 28 </w:t>
      </w:r>
      <w:r w:rsidR="00772AAD" w:rsidRPr="00772AAD">
        <w:rPr>
          <w:rFonts w:ascii="Times New Roman" w:hAnsi="Times New Roman" w:cs="Times New Roman"/>
          <w:sz w:val="24"/>
          <w:szCs w:val="24"/>
          <w:lang w:val="kk-KZ"/>
        </w:rPr>
        <w:t>ақпанында колледж</w:t>
      </w:r>
      <w:r w:rsidR="00772AAD">
        <w:rPr>
          <w:rFonts w:ascii="Times New Roman" w:hAnsi="Times New Roman" w:cs="Times New Roman"/>
          <w:sz w:val="24"/>
          <w:szCs w:val="24"/>
          <w:lang w:val="kk-KZ"/>
        </w:rPr>
        <w:t>де  «Мен және менің ортам</w:t>
      </w:r>
      <w:r w:rsidRPr="00772AAD">
        <w:rPr>
          <w:rFonts w:ascii="Times New Roman" w:hAnsi="Times New Roman" w:cs="Times New Roman"/>
          <w:sz w:val="24"/>
          <w:szCs w:val="24"/>
          <w:lang w:val="kk-KZ"/>
        </w:rPr>
        <w:t>» тақырыбында тренинг өтті. Т</w:t>
      </w:r>
      <w:r w:rsidR="00772AAD" w:rsidRPr="00772AAD">
        <w:rPr>
          <w:rFonts w:ascii="Times New Roman" w:hAnsi="Times New Roman" w:cs="Times New Roman"/>
          <w:sz w:val="24"/>
          <w:szCs w:val="24"/>
          <w:lang w:val="kk-KZ"/>
        </w:rPr>
        <w:t>ренингтің</w:t>
      </w:r>
      <w:r w:rsidR="00772AAD">
        <w:rPr>
          <w:rFonts w:ascii="Times New Roman" w:hAnsi="Times New Roman" w:cs="Times New Roman"/>
          <w:sz w:val="24"/>
          <w:szCs w:val="24"/>
          <w:lang w:val="kk-KZ"/>
        </w:rPr>
        <w:t xml:space="preserve"> </w:t>
      </w:r>
      <w:r w:rsidR="00772AAD" w:rsidRPr="00772AAD">
        <w:rPr>
          <w:rFonts w:ascii="Times New Roman" w:hAnsi="Times New Roman" w:cs="Times New Roman"/>
          <w:sz w:val="24"/>
          <w:szCs w:val="24"/>
          <w:lang w:val="kk-KZ"/>
        </w:rPr>
        <w:t xml:space="preserve"> мақсаты </w:t>
      </w:r>
      <w:r w:rsidR="00772AAD">
        <w:rPr>
          <w:rFonts w:ascii="Times New Roman" w:hAnsi="Times New Roman" w:cs="Times New Roman"/>
          <w:sz w:val="24"/>
          <w:szCs w:val="24"/>
          <w:lang w:val="kk-KZ"/>
        </w:rPr>
        <w:t xml:space="preserve"> студенттердің</w:t>
      </w:r>
      <w:r w:rsidR="00772AAD" w:rsidRPr="00772AAD">
        <w:rPr>
          <w:rFonts w:ascii="Times New Roman" w:hAnsi="Times New Roman" w:cs="Times New Roman"/>
          <w:sz w:val="24"/>
          <w:szCs w:val="24"/>
          <w:lang w:val="kk-KZ"/>
        </w:rPr>
        <w:t xml:space="preserve"> </w:t>
      </w:r>
      <w:r w:rsidRPr="00772AAD">
        <w:rPr>
          <w:rFonts w:ascii="Times New Roman" w:hAnsi="Times New Roman" w:cs="Times New Roman"/>
          <w:sz w:val="24"/>
          <w:szCs w:val="24"/>
          <w:lang w:val="kk-KZ"/>
        </w:rPr>
        <w:t xml:space="preserve"> ұйымшылдығы болды</w:t>
      </w:r>
      <w:r w:rsidR="00772AAD" w:rsidRPr="00772AAD">
        <w:rPr>
          <w:rFonts w:ascii="Times New Roman" w:hAnsi="Times New Roman" w:cs="Times New Roman"/>
          <w:sz w:val="24"/>
          <w:szCs w:val="24"/>
          <w:lang w:val="kk-KZ"/>
        </w:rPr>
        <w:t>.</w:t>
      </w:r>
      <w:r w:rsidR="00772AAD">
        <w:rPr>
          <w:rFonts w:ascii="Times New Roman" w:hAnsi="Times New Roman" w:cs="Times New Roman"/>
          <w:sz w:val="24"/>
          <w:szCs w:val="24"/>
          <w:lang w:val="kk-KZ"/>
        </w:rPr>
        <w:t xml:space="preserve"> </w:t>
      </w:r>
      <w:r w:rsidRPr="00772AAD">
        <w:rPr>
          <w:rFonts w:ascii="Times New Roman" w:hAnsi="Times New Roman" w:cs="Times New Roman"/>
          <w:sz w:val="24"/>
          <w:szCs w:val="24"/>
          <w:lang w:val="kk-KZ"/>
        </w:rPr>
        <w:t>Барлық топтарда «Презентация» тренингін өткіз</w:t>
      </w:r>
      <w:r w:rsidR="00772AAD">
        <w:rPr>
          <w:rFonts w:ascii="Times New Roman" w:hAnsi="Times New Roman" w:cs="Times New Roman"/>
          <w:sz w:val="24"/>
          <w:szCs w:val="24"/>
          <w:lang w:val="kk-KZ"/>
        </w:rPr>
        <w:t>іл</w:t>
      </w:r>
      <w:r w:rsidRPr="00772AAD">
        <w:rPr>
          <w:rFonts w:ascii="Times New Roman" w:hAnsi="Times New Roman" w:cs="Times New Roman"/>
          <w:sz w:val="24"/>
          <w:szCs w:val="24"/>
          <w:lang w:val="kk-KZ"/>
        </w:rPr>
        <w:t>ді</w:t>
      </w:r>
      <w:r w:rsidR="00772AAD">
        <w:rPr>
          <w:rFonts w:ascii="Times New Roman" w:hAnsi="Times New Roman" w:cs="Times New Roman"/>
          <w:sz w:val="24"/>
          <w:szCs w:val="24"/>
          <w:lang w:val="kk-KZ"/>
        </w:rPr>
        <w:t>.</w:t>
      </w:r>
      <w:r w:rsidR="00140C38" w:rsidRPr="00140C38">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40C38">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t xml:space="preserve"> </w:t>
      </w:r>
    </w:p>
    <w:p w:rsidR="00381E7F" w:rsidRDefault="00140C38" w:rsidP="00381E7F">
      <w:pPr>
        <w:rPr>
          <w:rFonts w:ascii="Times New Roman" w:hAnsi="Times New Roman" w:cs="Times New Roman"/>
          <w:noProof/>
          <w:sz w:val="24"/>
          <w:szCs w:val="24"/>
          <w:lang w:val="kk-KZ" w:eastAsia="ru-RU"/>
        </w:rPr>
      </w:pPr>
      <w:r>
        <w:rPr>
          <w:rFonts w:ascii="Times New Roman" w:hAnsi="Times New Roman" w:cs="Times New Roman"/>
          <w:noProof/>
          <w:sz w:val="24"/>
          <w:szCs w:val="24"/>
          <w:lang w:eastAsia="ru-RU"/>
        </w:rPr>
        <w:drawing>
          <wp:inline distT="0" distB="0" distL="0" distR="0">
            <wp:extent cx="4264638" cy="2197633"/>
            <wp:effectExtent l="0" t="0" r="3175" b="0"/>
            <wp:docPr id="1" name="Рисунок 1" descr="C:\Users\АКМиД\Desktop\Айгерим1\2019-2020 Все дакументы Айгерим\СУИЦИД. 07.10.2019\IMG_20191007_13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МиД\Desktop\Айгерим1\2019-2020 Все дакументы Айгерим\СУИЦИД. 07.10.2019\IMG_20191007_134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4640" cy="2197634"/>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eastAsia="ru-RU"/>
        </w:rPr>
        <w:drawing>
          <wp:inline distT="0" distB="0" distL="0" distR="0">
            <wp:extent cx="4464422" cy="2243738"/>
            <wp:effectExtent l="0" t="0" r="0" b="4445"/>
            <wp:docPr id="2" name="Рисунок 2" descr="C:\Users\АКМиД\Desktop\Айгерим1\2019-2020 Все дакументы Айгерим\СУИЦИД. 07.10.2019\IMG_20191007_13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МиД\Desktop\Айгерим1\2019-2020 Все дакументы Айгерим\СУИЦИД. 07.10.2019\IMG_20191007_1356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5026" cy="2244042"/>
                    </a:xfrm>
                    <a:prstGeom prst="rect">
                      <a:avLst/>
                    </a:prstGeom>
                    <a:noFill/>
                    <a:ln>
                      <a:noFill/>
                    </a:ln>
                  </pic:spPr>
                </pic:pic>
              </a:graphicData>
            </a:graphic>
          </wp:inline>
        </w:drawing>
      </w:r>
    </w:p>
    <w:p w:rsidR="00140C38" w:rsidRDefault="009072AF" w:rsidP="009072AF">
      <w:pPr>
        <w:jc w:val="center"/>
        <w:rPr>
          <w:rFonts w:ascii="Times New Roman" w:hAnsi="Times New Roman" w:cs="Times New Roman"/>
          <w:noProof/>
          <w:sz w:val="24"/>
          <w:szCs w:val="24"/>
          <w:lang w:val="kk-KZ" w:eastAsia="ru-RU"/>
        </w:rPr>
      </w:pPr>
      <w:r>
        <w:rPr>
          <w:rFonts w:ascii="Times New Roman" w:hAnsi="Times New Roman" w:cs="Times New Roman"/>
          <w:noProof/>
          <w:sz w:val="24"/>
          <w:szCs w:val="24"/>
          <w:lang w:eastAsia="ru-RU"/>
        </w:rPr>
        <w:drawing>
          <wp:inline distT="0" distB="0" distL="0" distR="0" wp14:anchorId="59C590AC" wp14:editId="0B4BF98B">
            <wp:extent cx="5025355" cy="2558783"/>
            <wp:effectExtent l="0" t="0" r="4445" b="0"/>
            <wp:docPr id="6" name="Рисунок 6" descr="C:\Users\АКМиД\Desktop\Айгерим1\2019-2020 Все дакументы Айгерим\СУИЦИД. 07.10.2019\IMG_20191007_13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КМиД\Desktop\Айгерим1\2019-2020 Все дакументы Айгерим\СУИЦИД. 07.10.2019\IMG_20191007_1339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5357" cy="2558784"/>
                    </a:xfrm>
                    <a:prstGeom prst="rect">
                      <a:avLst/>
                    </a:prstGeom>
                    <a:noFill/>
                    <a:ln>
                      <a:noFill/>
                    </a:ln>
                  </pic:spPr>
                </pic:pic>
              </a:graphicData>
            </a:graphic>
          </wp:inline>
        </w:drawing>
      </w:r>
    </w:p>
    <w:p w:rsidR="00772AAD" w:rsidRPr="00772AAD" w:rsidRDefault="00772AAD" w:rsidP="00772AA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Педагог-психолог  студентті</w:t>
      </w:r>
      <w:r w:rsidRPr="00772AAD">
        <w:rPr>
          <w:rFonts w:ascii="Times New Roman" w:hAnsi="Times New Roman" w:cs="Times New Roman"/>
          <w:sz w:val="24"/>
          <w:szCs w:val="24"/>
          <w:lang w:val="kk-KZ"/>
        </w:rPr>
        <w:t xml:space="preserve"> құпиялылықты бақылайды және</w:t>
      </w:r>
      <w:r>
        <w:rPr>
          <w:rFonts w:ascii="Times New Roman" w:hAnsi="Times New Roman" w:cs="Times New Roman"/>
          <w:sz w:val="24"/>
          <w:szCs w:val="24"/>
          <w:lang w:val="kk-KZ"/>
        </w:rPr>
        <w:t xml:space="preserve"> түзету жұмыстарын жүргізеді</w:t>
      </w:r>
      <w:r w:rsidRPr="00772AAD">
        <w:rPr>
          <w:rFonts w:ascii="Times New Roman" w:hAnsi="Times New Roman" w:cs="Times New Roman"/>
          <w:sz w:val="24"/>
          <w:szCs w:val="24"/>
          <w:lang w:val="kk-KZ"/>
        </w:rPr>
        <w:t xml:space="preserve">. Қиын </w:t>
      </w:r>
      <w:r>
        <w:rPr>
          <w:rFonts w:ascii="Times New Roman" w:hAnsi="Times New Roman" w:cs="Times New Roman"/>
          <w:sz w:val="24"/>
          <w:szCs w:val="24"/>
          <w:lang w:val="kk-KZ"/>
        </w:rPr>
        <w:t xml:space="preserve"> студенттер </w:t>
      </w:r>
      <w:r w:rsidRPr="00772AAD">
        <w:rPr>
          <w:rFonts w:ascii="Times New Roman" w:hAnsi="Times New Roman" w:cs="Times New Roman"/>
          <w:sz w:val="24"/>
          <w:szCs w:val="24"/>
          <w:lang w:val="kk-KZ"/>
        </w:rPr>
        <w:t xml:space="preserve"> бақылауға алынады. Мұндай </w:t>
      </w:r>
      <w:r>
        <w:rPr>
          <w:rFonts w:ascii="Times New Roman" w:hAnsi="Times New Roman" w:cs="Times New Roman"/>
          <w:sz w:val="24"/>
          <w:szCs w:val="24"/>
          <w:lang w:val="kk-KZ"/>
        </w:rPr>
        <w:t xml:space="preserve">студенттермен жеке  жұмыстар жүргізіп </w:t>
      </w:r>
      <w:r w:rsidRPr="00772AAD">
        <w:rPr>
          <w:rFonts w:ascii="Times New Roman" w:hAnsi="Times New Roman" w:cs="Times New Roman"/>
          <w:sz w:val="24"/>
          <w:szCs w:val="24"/>
          <w:lang w:val="kk-KZ"/>
        </w:rPr>
        <w:t xml:space="preserve"> және олар</w:t>
      </w:r>
      <w:r>
        <w:rPr>
          <w:rFonts w:ascii="Times New Roman" w:hAnsi="Times New Roman" w:cs="Times New Roman"/>
          <w:sz w:val="24"/>
          <w:szCs w:val="24"/>
          <w:lang w:val="kk-KZ"/>
        </w:rPr>
        <w:t>ды әрдайым бақылауда ұстап отырады</w:t>
      </w:r>
      <w:r w:rsidRPr="00772AAD">
        <w:rPr>
          <w:rFonts w:ascii="Times New Roman" w:hAnsi="Times New Roman" w:cs="Times New Roman"/>
          <w:sz w:val="24"/>
          <w:szCs w:val="24"/>
          <w:lang w:val="kk-KZ"/>
        </w:rPr>
        <w:t>.</w:t>
      </w:r>
    </w:p>
    <w:p w:rsidR="00772AAD" w:rsidRPr="009072AF" w:rsidRDefault="00140C38" w:rsidP="009072AF">
      <w:pPr>
        <w:rPr>
          <w:rFonts w:ascii="Times New Roman" w:hAnsi="Times New Roman" w:cs="Times New Roman"/>
          <w:b/>
          <w:sz w:val="24"/>
          <w:szCs w:val="24"/>
          <w:lang w:val="kk-KZ"/>
        </w:rPr>
      </w:pPr>
      <w:proofErr w:type="spellStart"/>
      <w:r w:rsidRPr="009072AF">
        <w:rPr>
          <w:rFonts w:ascii="Times New Roman" w:hAnsi="Times New Roman" w:cs="Times New Roman"/>
          <w:b/>
          <w:sz w:val="24"/>
          <w:szCs w:val="24"/>
        </w:rPr>
        <w:t>Қорытынды</w:t>
      </w:r>
      <w:proofErr w:type="spellEnd"/>
      <w:r w:rsidRPr="009072AF">
        <w:rPr>
          <w:rFonts w:ascii="Times New Roman" w:hAnsi="Times New Roman" w:cs="Times New Roman"/>
          <w:b/>
          <w:sz w:val="24"/>
          <w:szCs w:val="24"/>
        </w:rPr>
        <w:t xml:space="preserve"> </w:t>
      </w:r>
      <w:proofErr w:type="spellStart"/>
      <w:r w:rsidRPr="009072AF">
        <w:rPr>
          <w:rFonts w:ascii="Times New Roman" w:hAnsi="Times New Roman" w:cs="Times New Roman"/>
          <w:b/>
          <w:sz w:val="24"/>
          <w:szCs w:val="24"/>
        </w:rPr>
        <w:t>талдау</w:t>
      </w:r>
      <w:proofErr w:type="spellEnd"/>
      <w:r w:rsidRPr="009072AF">
        <w:rPr>
          <w:rFonts w:ascii="Times New Roman" w:hAnsi="Times New Roman" w:cs="Times New Roman"/>
          <w:b/>
          <w:sz w:val="24"/>
          <w:szCs w:val="24"/>
        </w:rPr>
        <w:t xml:space="preserve"> (2018-2019) </w:t>
      </w:r>
      <w:proofErr w:type="spellStart"/>
      <w:r w:rsidRPr="009072AF">
        <w:rPr>
          <w:rFonts w:ascii="Times New Roman" w:hAnsi="Times New Roman" w:cs="Times New Roman"/>
          <w:b/>
          <w:sz w:val="24"/>
          <w:szCs w:val="24"/>
        </w:rPr>
        <w:t>оқу</w:t>
      </w:r>
      <w:proofErr w:type="spellEnd"/>
      <w:r w:rsidRPr="009072AF">
        <w:rPr>
          <w:rFonts w:ascii="Times New Roman" w:hAnsi="Times New Roman" w:cs="Times New Roman"/>
          <w:b/>
          <w:sz w:val="24"/>
          <w:szCs w:val="24"/>
        </w:rPr>
        <w:t xml:space="preserve"> </w:t>
      </w:r>
      <w:proofErr w:type="spellStart"/>
      <w:r w:rsidRPr="009072AF">
        <w:rPr>
          <w:rFonts w:ascii="Times New Roman" w:hAnsi="Times New Roman" w:cs="Times New Roman"/>
          <w:b/>
          <w:sz w:val="24"/>
          <w:szCs w:val="24"/>
        </w:rPr>
        <w:t>жылы</w:t>
      </w:r>
      <w:proofErr w:type="spellEnd"/>
    </w:p>
    <w:tbl>
      <w:tblPr>
        <w:tblStyle w:val="3"/>
        <w:tblW w:w="0" w:type="auto"/>
        <w:tblLook w:val="04A0" w:firstRow="1" w:lastRow="0" w:firstColumn="1" w:lastColumn="0" w:noHBand="0" w:noVBand="1"/>
      </w:tblPr>
      <w:tblGrid>
        <w:gridCol w:w="959"/>
        <w:gridCol w:w="3260"/>
        <w:gridCol w:w="1701"/>
        <w:gridCol w:w="1666"/>
      </w:tblGrid>
      <w:tr w:rsidR="00772AAD" w:rsidRPr="00140C38" w:rsidTr="00A863EA">
        <w:tc>
          <w:tcPr>
            <w:tcW w:w="959" w:type="dxa"/>
          </w:tcPr>
          <w:p w:rsidR="00772AAD" w:rsidRPr="00140C38" w:rsidRDefault="00772AAD" w:rsidP="00772AAD">
            <w:pPr>
              <w:spacing w:after="200" w:line="276" w:lineRule="auto"/>
              <w:jc w:val="center"/>
              <w:rPr>
                <w:rFonts w:ascii="Times New Roman" w:eastAsia="Times New Roman" w:hAnsi="Times New Roman" w:cs="Times New Roman"/>
                <w:b/>
                <w:sz w:val="24"/>
                <w:szCs w:val="24"/>
                <w:lang w:eastAsia="ru-RU"/>
              </w:rPr>
            </w:pPr>
            <w:r w:rsidRPr="00140C38">
              <w:rPr>
                <w:rFonts w:ascii="Times New Roman" w:eastAsia="Times New Roman" w:hAnsi="Times New Roman" w:cs="Times New Roman"/>
                <w:b/>
                <w:sz w:val="24"/>
                <w:szCs w:val="24"/>
                <w:lang w:val="kk-KZ" w:eastAsia="ru-RU"/>
              </w:rPr>
              <w:t>№</w:t>
            </w:r>
          </w:p>
        </w:tc>
        <w:tc>
          <w:tcPr>
            <w:tcW w:w="3260" w:type="dxa"/>
          </w:tcPr>
          <w:p w:rsidR="00140C38" w:rsidRPr="00140C38" w:rsidRDefault="00140C38" w:rsidP="00140C38">
            <w:pPr>
              <w:jc w:val="center"/>
              <w:rPr>
                <w:rFonts w:ascii="Times New Roman" w:hAnsi="Times New Roman" w:cs="Times New Roman"/>
                <w:b/>
              </w:rPr>
            </w:pPr>
            <w:proofErr w:type="spellStart"/>
            <w:r w:rsidRPr="00140C38">
              <w:rPr>
                <w:rFonts w:ascii="Times New Roman" w:hAnsi="Times New Roman" w:cs="Times New Roman"/>
                <w:b/>
              </w:rPr>
              <w:t>Тесттердің</w:t>
            </w:r>
            <w:proofErr w:type="spellEnd"/>
            <w:r w:rsidRPr="00140C38">
              <w:rPr>
                <w:rFonts w:ascii="Times New Roman" w:hAnsi="Times New Roman" w:cs="Times New Roman"/>
                <w:b/>
              </w:rPr>
              <w:t xml:space="preserve"> </w:t>
            </w:r>
            <w:proofErr w:type="spellStart"/>
            <w:r w:rsidRPr="00140C38">
              <w:rPr>
                <w:rFonts w:ascii="Times New Roman" w:hAnsi="Times New Roman" w:cs="Times New Roman"/>
                <w:b/>
              </w:rPr>
              <w:t>атауы</w:t>
            </w:r>
            <w:proofErr w:type="spellEnd"/>
          </w:p>
          <w:p w:rsidR="00772AAD" w:rsidRPr="00140C38" w:rsidRDefault="00772AAD" w:rsidP="00140C38">
            <w:pPr>
              <w:tabs>
                <w:tab w:val="center" w:pos="1522"/>
                <w:tab w:val="right" w:pos="3044"/>
              </w:tabs>
              <w:spacing w:after="200" w:line="276" w:lineRule="auto"/>
              <w:jc w:val="center"/>
              <w:rPr>
                <w:rFonts w:ascii="Times New Roman" w:eastAsia="Times New Roman" w:hAnsi="Times New Roman" w:cs="Times New Roman"/>
                <w:b/>
                <w:sz w:val="24"/>
                <w:szCs w:val="24"/>
                <w:lang w:eastAsia="ru-RU"/>
              </w:rPr>
            </w:pPr>
          </w:p>
        </w:tc>
        <w:tc>
          <w:tcPr>
            <w:tcW w:w="1701" w:type="dxa"/>
          </w:tcPr>
          <w:p w:rsidR="00772AAD" w:rsidRPr="00140C38" w:rsidRDefault="00772AAD" w:rsidP="00140C38">
            <w:pPr>
              <w:spacing w:after="200" w:line="276" w:lineRule="auto"/>
              <w:jc w:val="center"/>
              <w:rPr>
                <w:rFonts w:ascii="Times New Roman" w:eastAsia="Times New Roman" w:hAnsi="Times New Roman" w:cs="Times New Roman"/>
                <w:b/>
                <w:sz w:val="24"/>
                <w:szCs w:val="24"/>
                <w:lang w:eastAsia="ru-RU"/>
              </w:rPr>
            </w:pPr>
            <w:r w:rsidRPr="00140C38">
              <w:rPr>
                <w:rFonts w:ascii="Times New Roman" w:eastAsia="Times New Roman" w:hAnsi="Times New Roman" w:cs="Times New Roman"/>
                <w:b/>
                <w:sz w:val="24"/>
                <w:szCs w:val="24"/>
                <w:lang w:eastAsia="ru-RU"/>
              </w:rPr>
              <w:t>2018-2019</w:t>
            </w:r>
          </w:p>
        </w:tc>
        <w:tc>
          <w:tcPr>
            <w:tcW w:w="1666" w:type="dxa"/>
          </w:tcPr>
          <w:p w:rsidR="00772AAD" w:rsidRPr="00140C38" w:rsidRDefault="00140C38" w:rsidP="00140C38">
            <w:pPr>
              <w:spacing w:after="200" w:line="276" w:lineRule="auto"/>
              <w:jc w:val="center"/>
              <w:rPr>
                <w:rFonts w:ascii="Times New Roman" w:eastAsia="Times New Roman" w:hAnsi="Times New Roman" w:cs="Times New Roman"/>
                <w:b/>
                <w:sz w:val="24"/>
                <w:szCs w:val="24"/>
                <w:lang w:eastAsia="ru-RU"/>
              </w:rPr>
            </w:pPr>
            <w:proofErr w:type="spellStart"/>
            <w:r w:rsidRPr="00140C38">
              <w:rPr>
                <w:rFonts w:ascii="Times New Roman" w:eastAsia="Times New Roman" w:hAnsi="Times New Roman" w:cs="Times New Roman"/>
                <w:b/>
                <w:sz w:val="24"/>
                <w:szCs w:val="24"/>
                <w:lang w:eastAsia="ru-RU"/>
              </w:rPr>
              <w:t>Ескерту</w:t>
            </w:r>
            <w:proofErr w:type="spellEnd"/>
          </w:p>
        </w:tc>
      </w:tr>
      <w:tr w:rsidR="00772AAD" w:rsidRPr="00772AAD" w:rsidTr="00A863EA">
        <w:tc>
          <w:tcPr>
            <w:tcW w:w="959" w:type="dxa"/>
          </w:tcPr>
          <w:p w:rsidR="00772AAD" w:rsidRPr="00772AAD" w:rsidRDefault="00772AAD" w:rsidP="00772AAD">
            <w:pPr>
              <w:spacing w:after="200" w:line="276" w:lineRule="auto"/>
              <w:jc w:val="center"/>
              <w:rPr>
                <w:rFonts w:ascii="Times New Roman" w:eastAsia="Times New Roman" w:hAnsi="Times New Roman" w:cs="Times New Roman"/>
                <w:b/>
                <w:sz w:val="24"/>
                <w:szCs w:val="24"/>
                <w:lang w:eastAsia="ru-RU"/>
              </w:rPr>
            </w:pPr>
            <w:r w:rsidRPr="00772AAD">
              <w:rPr>
                <w:rFonts w:ascii="Times New Roman" w:eastAsia="Times New Roman" w:hAnsi="Times New Roman" w:cs="Times New Roman"/>
                <w:b/>
                <w:sz w:val="24"/>
                <w:szCs w:val="24"/>
                <w:lang w:eastAsia="ru-RU"/>
              </w:rPr>
              <w:t>1</w:t>
            </w:r>
          </w:p>
        </w:tc>
        <w:tc>
          <w:tcPr>
            <w:tcW w:w="3260" w:type="dxa"/>
          </w:tcPr>
          <w:p w:rsidR="00140C38" w:rsidRPr="00140C38" w:rsidRDefault="00140C38" w:rsidP="00140C38">
            <w:pPr>
              <w:jc w:val="center"/>
              <w:rPr>
                <w:rFonts w:ascii="Times New Roman" w:hAnsi="Times New Roman" w:cs="Times New Roman"/>
              </w:rPr>
            </w:pPr>
            <w:r w:rsidRPr="00140C38">
              <w:rPr>
                <w:rFonts w:ascii="Times New Roman" w:hAnsi="Times New Roman" w:cs="Times New Roman"/>
              </w:rPr>
              <w:t>«</w:t>
            </w:r>
            <w:proofErr w:type="spellStart"/>
            <w:r w:rsidRPr="00140C38">
              <w:rPr>
                <w:rFonts w:ascii="Times New Roman" w:hAnsi="Times New Roman" w:cs="Times New Roman"/>
              </w:rPr>
              <w:t>Үй</w:t>
            </w:r>
            <w:proofErr w:type="spellEnd"/>
            <w:r w:rsidRPr="00140C38">
              <w:rPr>
                <w:rFonts w:ascii="Times New Roman" w:hAnsi="Times New Roman" w:cs="Times New Roman"/>
              </w:rPr>
              <w:t xml:space="preserve">, </w:t>
            </w:r>
            <w:proofErr w:type="spellStart"/>
            <w:r w:rsidRPr="00140C38">
              <w:rPr>
                <w:rFonts w:ascii="Times New Roman" w:hAnsi="Times New Roman" w:cs="Times New Roman"/>
              </w:rPr>
              <w:t>ағаш</w:t>
            </w:r>
            <w:proofErr w:type="spellEnd"/>
            <w:r w:rsidRPr="00140C38">
              <w:rPr>
                <w:rFonts w:ascii="Times New Roman" w:hAnsi="Times New Roman" w:cs="Times New Roman"/>
              </w:rPr>
              <w:t xml:space="preserve">, </w:t>
            </w:r>
            <w:proofErr w:type="spellStart"/>
            <w:r w:rsidRPr="00140C38">
              <w:rPr>
                <w:rFonts w:ascii="Times New Roman" w:hAnsi="Times New Roman" w:cs="Times New Roman"/>
              </w:rPr>
              <w:t>қымбат</w:t>
            </w:r>
            <w:proofErr w:type="spellEnd"/>
            <w:r w:rsidRPr="00140C38">
              <w:rPr>
                <w:rFonts w:ascii="Times New Roman" w:hAnsi="Times New Roman" w:cs="Times New Roman"/>
              </w:rPr>
              <w:t>»</w:t>
            </w:r>
          </w:p>
          <w:p w:rsidR="00772AAD" w:rsidRPr="00140C38" w:rsidRDefault="00772AAD" w:rsidP="00140C38">
            <w:pPr>
              <w:spacing w:after="200" w:line="276" w:lineRule="auto"/>
              <w:jc w:val="center"/>
              <w:rPr>
                <w:rFonts w:ascii="Times New Roman" w:eastAsia="Times New Roman" w:hAnsi="Times New Roman" w:cs="Times New Roman"/>
                <w:sz w:val="24"/>
                <w:szCs w:val="24"/>
                <w:lang w:val="kk-KZ" w:eastAsia="ru-RU"/>
              </w:rPr>
            </w:pPr>
          </w:p>
        </w:tc>
        <w:tc>
          <w:tcPr>
            <w:tcW w:w="1701" w:type="dxa"/>
          </w:tcPr>
          <w:p w:rsidR="00772AAD" w:rsidRPr="00140C38" w:rsidRDefault="00772AAD" w:rsidP="00140C38">
            <w:pPr>
              <w:spacing w:after="200" w:line="276" w:lineRule="auto"/>
              <w:jc w:val="center"/>
              <w:rPr>
                <w:rFonts w:ascii="Times New Roman" w:eastAsia="Times New Roman" w:hAnsi="Times New Roman" w:cs="Times New Roman"/>
                <w:sz w:val="24"/>
                <w:szCs w:val="24"/>
                <w:lang w:val="kk-KZ" w:eastAsia="ru-RU"/>
              </w:rPr>
            </w:pPr>
            <w:r w:rsidRPr="00140C38">
              <w:rPr>
                <w:rFonts w:ascii="Times New Roman" w:eastAsia="Times New Roman" w:hAnsi="Times New Roman" w:cs="Times New Roman"/>
                <w:sz w:val="24"/>
                <w:szCs w:val="24"/>
                <w:lang w:eastAsia="ru-RU"/>
              </w:rPr>
              <w:t>17</w:t>
            </w:r>
          </w:p>
        </w:tc>
        <w:tc>
          <w:tcPr>
            <w:tcW w:w="1666" w:type="dxa"/>
          </w:tcPr>
          <w:p w:rsidR="00772AAD" w:rsidRPr="00140C38" w:rsidRDefault="00772AAD" w:rsidP="00140C38">
            <w:pPr>
              <w:spacing w:after="200" w:line="276" w:lineRule="auto"/>
              <w:jc w:val="center"/>
              <w:rPr>
                <w:rFonts w:ascii="Times New Roman" w:eastAsia="Times New Roman" w:hAnsi="Times New Roman" w:cs="Times New Roman"/>
                <w:sz w:val="24"/>
                <w:szCs w:val="24"/>
                <w:lang w:eastAsia="ru-RU"/>
              </w:rPr>
            </w:pPr>
          </w:p>
        </w:tc>
      </w:tr>
      <w:tr w:rsidR="00772AAD" w:rsidRPr="00772AAD" w:rsidTr="00A863EA">
        <w:tc>
          <w:tcPr>
            <w:tcW w:w="959" w:type="dxa"/>
          </w:tcPr>
          <w:p w:rsidR="00772AAD" w:rsidRPr="00772AAD" w:rsidRDefault="00772AAD" w:rsidP="00772AAD">
            <w:pPr>
              <w:spacing w:after="200" w:line="276" w:lineRule="auto"/>
              <w:jc w:val="center"/>
              <w:rPr>
                <w:rFonts w:ascii="Times New Roman" w:eastAsia="Times New Roman" w:hAnsi="Times New Roman" w:cs="Times New Roman"/>
                <w:b/>
                <w:sz w:val="24"/>
                <w:szCs w:val="24"/>
                <w:lang w:eastAsia="ru-RU"/>
              </w:rPr>
            </w:pPr>
            <w:r w:rsidRPr="00772AAD">
              <w:rPr>
                <w:rFonts w:ascii="Times New Roman" w:eastAsia="Times New Roman" w:hAnsi="Times New Roman" w:cs="Times New Roman"/>
                <w:b/>
                <w:sz w:val="24"/>
                <w:szCs w:val="24"/>
                <w:lang w:eastAsia="ru-RU"/>
              </w:rPr>
              <w:t>2</w:t>
            </w:r>
          </w:p>
        </w:tc>
        <w:tc>
          <w:tcPr>
            <w:tcW w:w="3260" w:type="dxa"/>
          </w:tcPr>
          <w:p w:rsidR="00772AAD" w:rsidRPr="00140C38" w:rsidRDefault="00140C38" w:rsidP="00140C38">
            <w:pPr>
              <w:spacing w:after="200" w:line="276" w:lineRule="auto"/>
              <w:jc w:val="center"/>
              <w:rPr>
                <w:rFonts w:ascii="Times New Roman" w:eastAsia="Times New Roman" w:hAnsi="Times New Roman" w:cs="Times New Roman"/>
                <w:sz w:val="24"/>
                <w:szCs w:val="24"/>
                <w:lang w:val="kk-KZ" w:eastAsia="ru-RU"/>
              </w:rPr>
            </w:pPr>
            <w:r w:rsidRPr="00140C38">
              <w:rPr>
                <w:rFonts w:ascii="Times New Roman" w:eastAsia="Times New Roman" w:hAnsi="Times New Roman" w:cs="Times New Roman"/>
                <w:sz w:val="24"/>
                <w:szCs w:val="24"/>
                <w:lang w:val="kk-KZ" w:eastAsia="ru-RU"/>
              </w:rPr>
              <w:t>«Өмірде жоқ жануар</w:t>
            </w:r>
            <w:r w:rsidRPr="00140C38">
              <w:rPr>
                <w:rFonts w:ascii="Times New Roman" w:eastAsia="Times New Roman" w:hAnsi="Times New Roman" w:cs="Times New Roman"/>
                <w:sz w:val="24"/>
                <w:szCs w:val="24"/>
                <w:lang w:val="kk-KZ" w:eastAsia="ru-RU"/>
              </w:rPr>
              <w:t>»</w:t>
            </w:r>
          </w:p>
        </w:tc>
        <w:tc>
          <w:tcPr>
            <w:tcW w:w="1701" w:type="dxa"/>
          </w:tcPr>
          <w:p w:rsidR="00772AAD" w:rsidRPr="00140C38" w:rsidRDefault="00772AAD" w:rsidP="00140C38">
            <w:pPr>
              <w:spacing w:after="200" w:line="276" w:lineRule="auto"/>
              <w:jc w:val="center"/>
              <w:rPr>
                <w:rFonts w:ascii="Times New Roman" w:eastAsia="Times New Roman" w:hAnsi="Times New Roman" w:cs="Times New Roman"/>
                <w:sz w:val="24"/>
                <w:szCs w:val="24"/>
                <w:lang w:val="kk-KZ" w:eastAsia="ru-RU"/>
              </w:rPr>
            </w:pPr>
            <w:r w:rsidRPr="00140C38">
              <w:rPr>
                <w:rFonts w:ascii="Times New Roman" w:eastAsia="Times New Roman" w:hAnsi="Times New Roman" w:cs="Times New Roman"/>
                <w:sz w:val="24"/>
                <w:szCs w:val="24"/>
                <w:lang w:eastAsia="ru-RU"/>
              </w:rPr>
              <w:t>9</w:t>
            </w:r>
          </w:p>
        </w:tc>
        <w:tc>
          <w:tcPr>
            <w:tcW w:w="1666" w:type="dxa"/>
          </w:tcPr>
          <w:p w:rsidR="00772AAD" w:rsidRPr="00140C38" w:rsidRDefault="00772AAD" w:rsidP="00140C38">
            <w:pPr>
              <w:spacing w:after="200" w:line="276" w:lineRule="auto"/>
              <w:jc w:val="center"/>
              <w:rPr>
                <w:rFonts w:ascii="Times New Roman" w:eastAsia="Times New Roman" w:hAnsi="Times New Roman" w:cs="Times New Roman"/>
                <w:sz w:val="24"/>
                <w:szCs w:val="24"/>
                <w:lang w:eastAsia="ru-RU"/>
              </w:rPr>
            </w:pPr>
          </w:p>
        </w:tc>
      </w:tr>
      <w:tr w:rsidR="00772AAD" w:rsidRPr="00772AAD" w:rsidTr="00A863EA">
        <w:tc>
          <w:tcPr>
            <w:tcW w:w="959" w:type="dxa"/>
          </w:tcPr>
          <w:p w:rsidR="00772AAD" w:rsidRPr="00772AAD" w:rsidRDefault="00772AAD" w:rsidP="00772AAD">
            <w:pPr>
              <w:spacing w:after="200" w:line="276" w:lineRule="auto"/>
              <w:jc w:val="center"/>
              <w:rPr>
                <w:rFonts w:ascii="Times New Roman" w:eastAsia="Times New Roman" w:hAnsi="Times New Roman" w:cs="Times New Roman"/>
                <w:b/>
                <w:sz w:val="24"/>
                <w:szCs w:val="24"/>
                <w:lang w:eastAsia="ru-RU"/>
              </w:rPr>
            </w:pPr>
            <w:r w:rsidRPr="00772AAD">
              <w:rPr>
                <w:rFonts w:ascii="Times New Roman" w:eastAsia="Times New Roman" w:hAnsi="Times New Roman" w:cs="Times New Roman"/>
                <w:b/>
                <w:sz w:val="24"/>
                <w:szCs w:val="24"/>
                <w:lang w:eastAsia="ru-RU"/>
              </w:rPr>
              <w:t>3</w:t>
            </w:r>
          </w:p>
        </w:tc>
        <w:tc>
          <w:tcPr>
            <w:tcW w:w="3260" w:type="dxa"/>
          </w:tcPr>
          <w:p w:rsidR="00772AAD" w:rsidRPr="00140C38" w:rsidRDefault="00772AAD" w:rsidP="00140C38">
            <w:pPr>
              <w:spacing w:after="200" w:line="276" w:lineRule="auto"/>
              <w:jc w:val="center"/>
              <w:rPr>
                <w:rFonts w:ascii="Times New Roman" w:eastAsia="Times New Roman" w:hAnsi="Times New Roman" w:cs="Times New Roman"/>
                <w:sz w:val="24"/>
                <w:szCs w:val="24"/>
                <w:lang w:val="kk-KZ" w:eastAsia="ru-RU"/>
              </w:rPr>
            </w:pPr>
            <w:r w:rsidRPr="00140C38">
              <w:rPr>
                <w:rFonts w:ascii="Times New Roman" w:eastAsia="Times New Roman" w:hAnsi="Times New Roman" w:cs="Times New Roman"/>
                <w:sz w:val="24"/>
                <w:szCs w:val="24"/>
                <w:lang w:val="kk-KZ" w:eastAsia="ru-RU"/>
              </w:rPr>
              <w:t>«Суицид»</w:t>
            </w:r>
          </w:p>
        </w:tc>
        <w:tc>
          <w:tcPr>
            <w:tcW w:w="1701" w:type="dxa"/>
          </w:tcPr>
          <w:p w:rsidR="00772AAD" w:rsidRPr="00140C38" w:rsidRDefault="00772AAD" w:rsidP="00140C38">
            <w:pPr>
              <w:spacing w:after="200" w:line="276" w:lineRule="auto"/>
              <w:jc w:val="center"/>
              <w:rPr>
                <w:rFonts w:ascii="Times New Roman" w:eastAsia="Times New Roman" w:hAnsi="Times New Roman" w:cs="Times New Roman"/>
                <w:sz w:val="24"/>
                <w:szCs w:val="24"/>
                <w:lang w:val="kk-KZ" w:eastAsia="ru-RU"/>
              </w:rPr>
            </w:pPr>
            <w:r w:rsidRPr="00140C38">
              <w:rPr>
                <w:rFonts w:ascii="Times New Roman" w:eastAsia="Times New Roman" w:hAnsi="Times New Roman" w:cs="Times New Roman"/>
                <w:sz w:val="24"/>
                <w:szCs w:val="24"/>
                <w:lang w:eastAsia="ru-RU"/>
              </w:rPr>
              <w:t>7</w:t>
            </w:r>
          </w:p>
        </w:tc>
        <w:tc>
          <w:tcPr>
            <w:tcW w:w="1666" w:type="dxa"/>
          </w:tcPr>
          <w:p w:rsidR="00772AAD" w:rsidRPr="00140C38" w:rsidRDefault="00772AAD" w:rsidP="00140C38">
            <w:pPr>
              <w:spacing w:after="200" w:line="276" w:lineRule="auto"/>
              <w:jc w:val="center"/>
              <w:rPr>
                <w:rFonts w:ascii="Times New Roman" w:eastAsia="Times New Roman" w:hAnsi="Times New Roman" w:cs="Times New Roman"/>
                <w:sz w:val="24"/>
                <w:szCs w:val="24"/>
                <w:lang w:eastAsia="ru-RU"/>
              </w:rPr>
            </w:pPr>
          </w:p>
        </w:tc>
      </w:tr>
      <w:tr w:rsidR="00772AAD" w:rsidRPr="00772AAD" w:rsidTr="00A863EA">
        <w:tc>
          <w:tcPr>
            <w:tcW w:w="959" w:type="dxa"/>
          </w:tcPr>
          <w:p w:rsidR="00772AAD" w:rsidRPr="00772AAD" w:rsidRDefault="00772AAD" w:rsidP="00772AAD">
            <w:pPr>
              <w:spacing w:after="200" w:line="276" w:lineRule="auto"/>
              <w:jc w:val="center"/>
              <w:rPr>
                <w:rFonts w:ascii="Times New Roman" w:eastAsia="Times New Roman" w:hAnsi="Times New Roman" w:cs="Times New Roman"/>
                <w:b/>
                <w:sz w:val="24"/>
                <w:szCs w:val="24"/>
                <w:lang w:eastAsia="ru-RU"/>
              </w:rPr>
            </w:pPr>
            <w:r w:rsidRPr="00772AAD">
              <w:rPr>
                <w:rFonts w:ascii="Times New Roman" w:eastAsia="Times New Roman" w:hAnsi="Times New Roman" w:cs="Times New Roman"/>
                <w:b/>
                <w:sz w:val="24"/>
                <w:szCs w:val="24"/>
                <w:lang w:eastAsia="ru-RU"/>
              </w:rPr>
              <w:t>5</w:t>
            </w:r>
          </w:p>
        </w:tc>
        <w:tc>
          <w:tcPr>
            <w:tcW w:w="3260" w:type="dxa"/>
          </w:tcPr>
          <w:p w:rsidR="00772AAD" w:rsidRPr="00140C38" w:rsidRDefault="00772AAD" w:rsidP="00140C38">
            <w:pPr>
              <w:spacing w:after="200" w:line="276" w:lineRule="auto"/>
              <w:jc w:val="center"/>
              <w:rPr>
                <w:rFonts w:ascii="Times New Roman" w:eastAsia="Times New Roman" w:hAnsi="Times New Roman" w:cs="Times New Roman"/>
                <w:sz w:val="24"/>
                <w:szCs w:val="24"/>
                <w:lang w:val="kk-KZ" w:eastAsia="ru-RU"/>
              </w:rPr>
            </w:pPr>
            <w:r w:rsidRPr="00140C38">
              <w:rPr>
                <w:rFonts w:ascii="Times New Roman" w:eastAsia="Times New Roman" w:hAnsi="Times New Roman" w:cs="Times New Roman"/>
                <w:sz w:val="24"/>
                <w:szCs w:val="24"/>
                <w:lang w:val="kk-KZ" w:eastAsia="ru-RU"/>
              </w:rPr>
              <w:t>Тренинги</w:t>
            </w:r>
          </w:p>
        </w:tc>
        <w:tc>
          <w:tcPr>
            <w:tcW w:w="1701" w:type="dxa"/>
          </w:tcPr>
          <w:p w:rsidR="00772AAD" w:rsidRPr="00140C38" w:rsidRDefault="00772AAD" w:rsidP="00140C38">
            <w:pPr>
              <w:spacing w:after="200" w:line="276" w:lineRule="auto"/>
              <w:jc w:val="center"/>
              <w:rPr>
                <w:rFonts w:ascii="Times New Roman" w:eastAsia="Times New Roman" w:hAnsi="Times New Roman" w:cs="Times New Roman"/>
                <w:sz w:val="24"/>
                <w:szCs w:val="24"/>
                <w:lang w:eastAsia="ru-RU"/>
              </w:rPr>
            </w:pPr>
            <w:r w:rsidRPr="00140C38">
              <w:rPr>
                <w:rFonts w:ascii="Times New Roman" w:eastAsia="Times New Roman" w:hAnsi="Times New Roman" w:cs="Times New Roman"/>
                <w:sz w:val="24"/>
                <w:szCs w:val="24"/>
                <w:lang w:eastAsia="ru-RU"/>
              </w:rPr>
              <w:t>13</w:t>
            </w:r>
          </w:p>
        </w:tc>
        <w:tc>
          <w:tcPr>
            <w:tcW w:w="1666" w:type="dxa"/>
          </w:tcPr>
          <w:p w:rsidR="00772AAD" w:rsidRPr="00140C38" w:rsidRDefault="00772AAD" w:rsidP="00140C38">
            <w:pPr>
              <w:spacing w:after="200" w:line="276" w:lineRule="auto"/>
              <w:jc w:val="center"/>
              <w:rPr>
                <w:rFonts w:ascii="Times New Roman" w:eastAsia="Times New Roman" w:hAnsi="Times New Roman" w:cs="Times New Roman"/>
                <w:sz w:val="24"/>
                <w:szCs w:val="24"/>
                <w:lang w:eastAsia="ru-RU"/>
              </w:rPr>
            </w:pPr>
          </w:p>
        </w:tc>
      </w:tr>
      <w:tr w:rsidR="00772AAD" w:rsidRPr="00772AAD" w:rsidTr="00A863EA">
        <w:tc>
          <w:tcPr>
            <w:tcW w:w="959" w:type="dxa"/>
          </w:tcPr>
          <w:p w:rsidR="00772AAD" w:rsidRPr="00772AAD" w:rsidRDefault="00772AAD" w:rsidP="00772AAD">
            <w:pPr>
              <w:spacing w:after="200" w:line="276" w:lineRule="auto"/>
              <w:jc w:val="center"/>
              <w:rPr>
                <w:rFonts w:ascii="Times New Roman" w:eastAsia="Times New Roman" w:hAnsi="Times New Roman" w:cs="Times New Roman"/>
                <w:b/>
                <w:sz w:val="24"/>
                <w:szCs w:val="24"/>
                <w:lang w:eastAsia="ru-RU"/>
              </w:rPr>
            </w:pPr>
            <w:r w:rsidRPr="00772AAD">
              <w:rPr>
                <w:rFonts w:ascii="Times New Roman" w:eastAsia="Times New Roman" w:hAnsi="Times New Roman" w:cs="Times New Roman"/>
                <w:b/>
                <w:sz w:val="24"/>
                <w:szCs w:val="24"/>
                <w:lang w:eastAsia="ru-RU"/>
              </w:rPr>
              <w:t>6</w:t>
            </w:r>
          </w:p>
        </w:tc>
        <w:tc>
          <w:tcPr>
            <w:tcW w:w="3260" w:type="dxa"/>
          </w:tcPr>
          <w:p w:rsidR="00140C38" w:rsidRPr="00140C38" w:rsidRDefault="00140C38" w:rsidP="00140C38">
            <w:pPr>
              <w:jc w:val="center"/>
              <w:rPr>
                <w:rFonts w:ascii="Times New Roman" w:hAnsi="Times New Roman" w:cs="Times New Roman"/>
                <w:sz w:val="24"/>
                <w:szCs w:val="24"/>
                <w:lang w:val="kk-KZ"/>
              </w:rPr>
            </w:pPr>
            <w:r w:rsidRPr="00140C38">
              <w:rPr>
                <w:rFonts w:ascii="Times New Roman" w:hAnsi="Times New Roman" w:cs="Times New Roman"/>
                <w:sz w:val="24"/>
                <w:szCs w:val="24"/>
                <w:lang w:val="kk-KZ"/>
              </w:rPr>
              <w:t>«</w:t>
            </w:r>
            <w:proofErr w:type="spellStart"/>
            <w:r w:rsidRPr="00140C38">
              <w:rPr>
                <w:rFonts w:ascii="Times New Roman" w:hAnsi="Times New Roman" w:cs="Times New Roman"/>
                <w:sz w:val="24"/>
                <w:szCs w:val="24"/>
              </w:rPr>
              <w:t>Қорқынышыңызды</w:t>
            </w:r>
            <w:proofErr w:type="spellEnd"/>
            <w:r w:rsidRPr="00140C38">
              <w:rPr>
                <w:rFonts w:ascii="Times New Roman" w:hAnsi="Times New Roman" w:cs="Times New Roman"/>
                <w:sz w:val="24"/>
                <w:szCs w:val="24"/>
              </w:rPr>
              <w:t xml:space="preserve"> </w:t>
            </w:r>
            <w:proofErr w:type="spellStart"/>
            <w:r w:rsidRPr="00140C38">
              <w:rPr>
                <w:rFonts w:ascii="Times New Roman" w:hAnsi="Times New Roman" w:cs="Times New Roman"/>
                <w:sz w:val="24"/>
                <w:szCs w:val="24"/>
              </w:rPr>
              <w:t>бояңыз</w:t>
            </w:r>
            <w:proofErr w:type="spellEnd"/>
            <w:r w:rsidRPr="00140C38">
              <w:rPr>
                <w:rFonts w:ascii="Times New Roman" w:hAnsi="Times New Roman" w:cs="Times New Roman"/>
                <w:sz w:val="24"/>
                <w:szCs w:val="24"/>
                <w:lang w:val="kk-KZ"/>
              </w:rPr>
              <w:t>»</w:t>
            </w:r>
          </w:p>
          <w:p w:rsidR="00772AAD" w:rsidRPr="00140C38" w:rsidRDefault="00772AAD" w:rsidP="00140C38">
            <w:pPr>
              <w:spacing w:after="200" w:line="276" w:lineRule="auto"/>
              <w:jc w:val="center"/>
              <w:rPr>
                <w:rFonts w:ascii="Times New Roman" w:eastAsia="Times New Roman" w:hAnsi="Times New Roman" w:cs="Times New Roman"/>
                <w:sz w:val="24"/>
                <w:szCs w:val="24"/>
                <w:lang w:val="kk-KZ" w:eastAsia="ru-RU"/>
              </w:rPr>
            </w:pPr>
          </w:p>
        </w:tc>
        <w:tc>
          <w:tcPr>
            <w:tcW w:w="1701" w:type="dxa"/>
          </w:tcPr>
          <w:p w:rsidR="00772AAD" w:rsidRPr="00140C38" w:rsidRDefault="00772AAD" w:rsidP="00140C38">
            <w:pPr>
              <w:spacing w:after="200" w:line="276" w:lineRule="auto"/>
              <w:jc w:val="center"/>
              <w:rPr>
                <w:rFonts w:ascii="Times New Roman" w:eastAsia="Times New Roman" w:hAnsi="Times New Roman" w:cs="Times New Roman"/>
                <w:sz w:val="24"/>
                <w:szCs w:val="24"/>
                <w:lang w:eastAsia="ru-RU"/>
              </w:rPr>
            </w:pPr>
            <w:r w:rsidRPr="00140C38">
              <w:rPr>
                <w:rFonts w:ascii="Times New Roman" w:eastAsia="Times New Roman" w:hAnsi="Times New Roman" w:cs="Times New Roman"/>
                <w:sz w:val="24"/>
                <w:szCs w:val="24"/>
                <w:lang w:eastAsia="ru-RU"/>
              </w:rPr>
              <w:t>7</w:t>
            </w:r>
          </w:p>
        </w:tc>
        <w:tc>
          <w:tcPr>
            <w:tcW w:w="1666" w:type="dxa"/>
          </w:tcPr>
          <w:p w:rsidR="00772AAD" w:rsidRPr="00140C38" w:rsidRDefault="00772AAD" w:rsidP="00140C38">
            <w:pPr>
              <w:spacing w:after="200" w:line="276" w:lineRule="auto"/>
              <w:jc w:val="center"/>
              <w:rPr>
                <w:rFonts w:ascii="Times New Roman" w:eastAsia="Times New Roman" w:hAnsi="Times New Roman" w:cs="Times New Roman"/>
                <w:sz w:val="24"/>
                <w:szCs w:val="24"/>
                <w:lang w:eastAsia="ru-RU"/>
              </w:rPr>
            </w:pPr>
          </w:p>
        </w:tc>
      </w:tr>
      <w:tr w:rsidR="00772AAD" w:rsidRPr="00772AAD" w:rsidTr="00A863EA">
        <w:tc>
          <w:tcPr>
            <w:tcW w:w="959" w:type="dxa"/>
          </w:tcPr>
          <w:p w:rsidR="00772AAD" w:rsidRPr="00772AAD" w:rsidRDefault="00772AAD" w:rsidP="00772AAD">
            <w:pPr>
              <w:spacing w:after="200" w:line="276" w:lineRule="auto"/>
              <w:jc w:val="center"/>
              <w:rPr>
                <w:rFonts w:ascii="Times New Roman" w:eastAsia="Times New Roman" w:hAnsi="Times New Roman" w:cs="Times New Roman"/>
                <w:b/>
                <w:sz w:val="24"/>
                <w:szCs w:val="24"/>
                <w:lang w:eastAsia="ru-RU"/>
              </w:rPr>
            </w:pPr>
            <w:r w:rsidRPr="00772AAD">
              <w:rPr>
                <w:rFonts w:ascii="Times New Roman" w:eastAsia="Times New Roman" w:hAnsi="Times New Roman" w:cs="Times New Roman"/>
                <w:b/>
                <w:sz w:val="24"/>
                <w:szCs w:val="24"/>
                <w:lang w:eastAsia="ru-RU"/>
              </w:rPr>
              <w:t>7</w:t>
            </w:r>
          </w:p>
        </w:tc>
        <w:tc>
          <w:tcPr>
            <w:tcW w:w="3260" w:type="dxa"/>
          </w:tcPr>
          <w:p w:rsidR="00772AAD" w:rsidRPr="00140C38" w:rsidRDefault="00772AAD" w:rsidP="00140C38">
            <w:pPr>
              <w:spacing w:after="200" w:line="276" w:lineRule="auto"/>
              <w:jc w:val="center"/>
              <w:rPr>
                <w:rFonts w:ascii="Times New Roman" w:eastAsia="Times New Roman" w:hAnsi="Times New Roman" w:cs="Times New Roman"/>
                <w:sz w:val="24"/>
                <w:szCs w:val="24"/>
                <w:lang w:val="kk-KZ" w:eastAsia="ru-RU"/>
              </w:rPr>
            </w:pPr>
            <w:r w:rsidRPr="00140C38">
              <w:rPr>
                <w:rFonts w:ascii="Times New Roman" w:eastAsia="Times New Roman" w:hAnsi="Times New Roman" w:cs="Times New Roman"/>
                <w:sz w:val="24"/>
                <w:szCs w:val="24"/>
                <w:lang w:val="kk-KZ" w:eastAsia="ru-RU"/>
              </w:rPr>
              <w:t>Автопортрет</w:t>
            </w:r>
          </w:p>
        </w:tc>
        <w:tc>
          <w:tcPr>
            <w:tcW w:w="1701" w:type="dxa"/>
          </w:tcPr>
          <w:p w:rsidR="00772AAD" w:rsidRPr="00140C38" w:rsidRDefault="00772AAD" w:rsidP="00140C38">
            <w:pPr>
              <w:spacing w:after="200" w:line="276" w:lineRule="auto"/>
              <w:jc w:val="center"/>
              <w:rPr>
                <w:rFonts w:ascii="Times New Roman" w:eastAsia="Times New Roman" w:hAnsi="Times New Roman" w:cs="Times New Roman"/>
                <w:sz w:val="24"/>
                <w:szCs w:val="24"/>
                <w:lang w:eastAsia="ru-RU"/>
              </w:rPr>
            </w:pPr>
            <w:r w:rsidRPr="00140C38">
              <w:rPr>
                <w:rFonts w:ascii="Times New Roman" w:eastAsia="Times New Roman" w:hAnsi="Times New Roman" w:cs="Times New Roman"/>
                <w:sz w:val="24"/>
                <w:szCs w:val="24"/>
                <w:lang w:eastAsia="ru-RU"/>
              </w:rPr>
              <w:t>11</w:t>
            </w:r>
          </w:p>
        </w:tc>
        <w:tc>
          <w:tcPr>
            <w:tcW w:w="1666" w:type="dxa"/>
          </w:tcPr>
          <w:p w:rsidR="00772AAD" w:rsidRPr="00140C38" w:rsidRDefault="00772AAD" w:rsidP="00140C38">
            <w:pPr>
              <w:spacing w:after="200" w:line="276" w:lineRule="auto"/>
              <w:jc w:val="center"/>
              <w:rPr>
                <w:rFonts w:ascii="Times New Roman" w:eastAsia="Times New Roman" w:hAnsi="Times New Roman" w:cs="Times New Roman"/>
                <w:sz w:val="24"/>
                <w:szCs w:val="24"/>
                <w:lang w:eastAsia="ru-RU"/>
              </w:rPr>
            </w:pPr>
          </w:p>
        </w:tc>
      </w:tr>
      <w:tr w:rsidR="00772AAD" w:rsidRPr="00772AAD" w:rsidTr="00A863EA">
        <w:tc>
          <w:tcPr>
            <w:tcW w:w="959" w:type="dxa"/>
          </w:tcPr>
          <w:p w:rsidR="00772AAD" w:rsidRPr="00772AAD" w:rsidRDefault="00772AAD" w:rsidP="00772AAD">
            <w:pPr>
              <w:spacing w:after="200" w:line="276" w:lineRule="auto"/>
              <w:jc w:val="center"/>
              <w:rPr>
                <w:rFonts w:ascii="Times New Roman" w:eastAsia="Times New Roman" w:hAnsi="Times New Roman" w:cs="Times New Roman"/>
                <w:b/>
                <w:sz w:val="24"/>
                <w:szCs w:val="24"/>
                <w:lang w:eastAsia="ru-RU"/>
              </w:rPr>
            </w:pPr>
            <w:r w:rsidRPr="00772AAD">
              <w:rPr>
                <w:rFonts w:ascii="Times New Roman" w:eastAsia="Times New Roman" w:hAnsi="Times New Roman" w:cs="Times New Roman"/>
                <w:b/>
                <w:sz w:val="24"/>
                <w:szCs w:val="24"/>
                <w:lang w:eastAsia="ru-RU"/>
              </w:rPr>
              <w:t>8</w:t>
            </w:r>
          </w:p>
        </w:tc>
        <w:tc>
          <w:tcPr>
            <w:tcW w:w="3260" w:type="dxa"/>
          </w:tcPr>
          <w:p w:rsidR="00772AAD" w:rsidRPr="00140C38" w:rsidRDefault="00140C38" w:rsidP="00140C38">
            <w:pPr>
              <w:spacing w:after="200" w:line="276" w:lineRule="auto"/>
              <w:jc w:val="center"/>
              <w:rPr>
                <w:rFonts w:ascii="Times New Roman" w:eastAsia="Times New Roman" w:hAnsi="Times New Roman" w:cs="Times New Roman"/>
                <w:sz w:val="24"/>
                <w:szCs w:val="24"/>
                <w:lang w:val="kk-KZ" w:eastAsia="ru-RU"/>
              </w:rPr>
            </w:pPr>
            <w:r w:rsidRPr="00140C38">
              <w:rPr>
                <w:rFonts w:ascii="Times New Roman" w:eastAsia="Times New Roman" w:hAnsi="Times New Roman" w:cs="Times New Roman"/>
                <w:sz w:val="24"/>
                <w:szCs w:val="24"/>
                <w:lang w:val="kk-KZ" w:eastAsia="ru-RU"/>
              </w:rPr>
              <w:t>Отбасы</w:t>
            </w:r>
          </w:p>
        </w:tc>
        <w:tc>
          <w:tcPr>
            <w:tcW w:w="1701" w:type="dxa"/>
          </w:tcPr>
          <w:p w:rsidR="00772AAD" w:rsidRPr="00140C38" w:rsidRDefault="00772AAD" w:rsidP="00140C38">
            <w:pPr>
              <w:spacing w:after="200" w:line="276" w:lineRule="auto"/>
              <w:jc w:val="center"/>
              <w:rPr>
                <w:rFonts w:ascii="Times New Roman" w:eastAsia="Times New Roman" w:hAnsi="Times New Roman" w:cs="Times New Roman"/>
                <w:sz w:val="24"/>
                <w:szCs w:val="24"/>
                <w:lang w:eastAsia="ru-RU"/>
              </w:rPr>
            </w:pPr>
            <w:r w:rsidRPr="00140C38">
              <w:rPr>
                <w:rFonts w:ascii="Times New Roman" w:eastAsia="Times New Roman" w:hAnsi="Times New Roman" w:cs="Times New Roman"/>
                <w:sz w:val="24"/>
                <w:szCs w:val="24"/>
                <w:lang w:eastAsia="ru-RU"/>
              </w:rPr>
              <w:t>7</w:t>
            </w:r>
          </w:p>
        </w:tc>
        <w:tc>
          <w:tcPr>
            <w:tcW w:w="1666" w:type="dxa"/>
          </w:tcPr>
          <w:p w:rsidR="00772AAD" w:rsidRPr="00140C38" w:rsidRDefault="00772AAD" w:rsidP="00140C38">
            <w:pPr>
              <w:spacing w:after="200" w:line="276" w:lineRule="auto"/>
              <w:jc w:val="center"/>
              <w:rPr>
                <w:rFonts w:ascii="Times New Roman" w:eastAsia="Times New Roman" w:hAnsi="Times New Roman" w:cs="Times New Roman"/>
                <w:sz w:val="24"/>
                <w:szCs w:val="24"/>
                <w:lang w:eastAsia="ru-RU"/>
              </w:rPr>
            </w:pPr>
          </w:p>
        </w:tc>
      </w:tr>
    </w:tbl>
    <w:p w:rsidR="00772AAD" w:rsidRPr="00772AAD" w:rsidRDefault="009072AF" w:rsidP="009072AF">
      <w:pPr>
        <w:tabs>
          <w:tab w:val="left" w:pos="8870"/>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p>
    <w:p w:rsidR="00C907C8" w:rsidRDefault="009072AF">
      <w:pPr>
        <w:rPr>
          <w:lang w:val="kk-KZ"/>
        </w:rPr>
      </w:pPr>
      <w:r>
        <w:rPr>
          <w:noProof/>
          <w:lang w:eastAsia="ru-RU"/>
        </w:rPr>
        <w:lastRenderedPageBreak/>
        <w:drawing>
          <wp:inline distT="0" distB="0" distL="0" distR="0" wp14:anchorId="68A91BA8" wp14:editId="3A96EAB3">
            <wp:extent cx="5486400" cy="32004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A166F" w:rsidRPr="00C12329" w:rsidRDefault="00C12329" w:rsidP="00C12329">
      <w:pPr>
        <w:pStyle w:val="a4"/>
        <w:numPr>
          <w:ilvl w:val="0"/>
          <w:numId w:val="1"/>
        </w:numPr>
        <w:rPr>
          <w:rFonts w:ascii="Times New Roman" w:hAnsi="Times New Roman" w:cs="Times New Roman"/>
          <w:sz w:val="24"/>
          <w:szCs w:val="24"/>
          <w:lang w:val="kk-KZ"/>
        </w:rPr>
      </w:pPr>
      <w:r w:rsidRPr="00C12329">
        <w:rPr>
          <w:rFonts w:ascii="Times New Roman" w:eastAsia="Times New Roman" w:hAnsi="Times New Roman" w:cs="Times New Roman"/>
          <w:b/>
          <w:color w:val="000000"/>
          <w:sz w:val="24"/>
          <w:szCs w:val="24"/>
          <w:lang w:val="kk-KZ" w:eastAsia="ru-RU"/>
        </w:rPr>
        <w:t>«Жасөспірімдермен жұмыс, құқық бұзушылықтың»</w:t>
      </w:r>
      <w:r w:rsidRPr="00C12329">
        <w:rPr>
          <w:rFonts w:ascii="Times New Roman" w:eastAsia="Times New Roman" w:hAnsi="Times New Roman" w:cs="Times New Roman"/>
          <w:color w:val="000000"/>
          <w:sz w:val="24"/>
          <w:szCs w:val="24"/>
          <w:lang w:val="kk-KZ" w:eastAsia="ru-RU"/>
        </w:rPr>
        <w:t xml:space="preserve"> алдын-алу бойынша Алмалы </w:t>
      </w:r>
      <w:r w:rsidRPr="00C12329">
        <w:rPr>
          <w:rFonts w:ascii="Times New Roman" w:eastAsia="Times New Roman" w:hAnsi="Times New Roman" w:cs="Times New Roman"/>
          <w:sz w:val="24"/>
          <w:szCs w:val="24"/>
          <w:lang w:val="kk-KZ" w:eastAsia="ru-RU"/>
        </w:rPr>
        <w:t>ауданының жасөспірімдер бөлімінің инспекторларымен кездесу ұйымдастырып, Қылмыстың алдын алу,Бопсалау, зорлық зомбылыққа, нашақорлықпен күрес т.б көптеген  тақырыптарды қозғап, ай сайын  топпен және жеке жұмыстар жүргізіліп отырды.</w:t>
      </w:r>
      <w:r>
        <w:rPr>
          <w:rFonts w:ascii="Times New Roman" w:eastAsia="Times New Roman" w:hAnsi="Times New Roman" w:cs="Times New Roman"/>
          <w:sz w:val="24"/>
          <w:szCs w:val="24"/>
          <w:lang w:val="kk-KZ" w:eastAsia="ru-RU"/>
        </w:rPr>
        <w:t xml:space="preserve">  </w:t>
      </w:r>
      <w:r w:rsidR="006A166F" w:rsidRPr="00C12329">
        <w:rPr>
          <w:rFonts w:ascii="Times New Roman" w:hAnsi="Times New Roman" w:cs="Times New Roman"/>
          <w:sz w:val="24"/>
          <w:szCs w:val="24"/>
          <w:lang w:val="kk-KZ"/>
        </w:rPr>
        <w:t>Құқық бұзушылықтың алдын алу тақырыбы бойынша жалпы колледж ішілік есепте-20 студент тұрады, және олармен жүргізілген жұмыстар.</w:t>
      </w:r>
    </w:p>
    <w:p w:rsidR="006A166F" w:rsidRDefault="006A166F" w:rsidP="006A166F">
      <w:pPr>
        <w:pStyle w:val="a4"/>
        <w:rPr>
          <w:rFonts w:ascii="Times New Roman" w:hAnsi="Times New Roman" w:cs="Times New Roman"/>
          <w:sz w:val="24"/>
          <w:szCs w:val="24"/>
          <w:lang w:val="kk-KZ"/>
        </w:rPr>
      </w:pPr>
      <w:r w:rsidRPr="00080993">
        <w:rPr>
          <w:rFonts w:ascii="Times New Roman" w:hAnsi="Times New Roman" w:cs="Times New Roman"/>
          <w:sz w:val="24"/>
          <w:szCs w:val="24"/>
          <w:lang w:val="kk-KZ"/>
        </w:rPr>
        <w:t xml:space="preserve">              </w:t>
      </w:r>
    </w:p>
    <w:tbl>
      <w:tblPr>
        <w:tblStyle w:val="2"/>
        <w:tblW w:w="0" w:type="auto"/>
        <w:tblInd w:w="1526" w:type="dxa"/>
        <w:tblLook w:val="04A0" w:firstRow="1" w:lastRow="0" w:firstColumn="1" w:lastColumn="0" w:noHBand="0" w:noVBand="1"/>
      </w:tblPr>
      <w:tblGrid>
        <w:gridCol w:w="1995"/>
        <w:gridCol w:w="1832"/>
        <w:gridCol w:w="1843"/>
      </w:tblGrid>
      <w:tr w:rsidR="006A166F" w:rsidRPr="006A166F" w:rsidTr="00A863EA">
        <w:tc>
          <w:tcPr>
            <w:tcW w:w="1995" w:type="dxa"/>
          </w:tcPr>
          <w:p w:rsidR="006A166F" w:rsidRPr="006A166F" w:rsidRDefault="006A166F" w:rsidP="006A166F">
            <w:pPr>
              <w:tabs>
                <w:tab w:val="left" w:pos="1848"/>
              </w:tabs>
              <w:rPr>
                <w:rFonts w:ascii="Times New Roman" w:hAnsi="Times New Roman" w:cs="Times New Roman"/>
                <w:sz w:val="24"/>
                <w:szCs w:val="24"/>
                <w:lang w:val="kk-KZ"/>
              </w:rPr>
            </w:pPr>
            <w:r w:rsidRPr="006A166F">
              <w:rPr>
                <w:rFonts w:ascii="Times New Roman" w:hAnsi="Times New Roman" w:cs="Times New Roman"/>
                <w:sz w:val="24"/>
                <w:szCs w:val="24"/>
                <w:lang w:val="kk-KZ"/>
              </w:rPr>
              <w:t xml:space="preserve">1-бағам </w:t>
            </w:r>
          </w:p>
        </w:tc>
        <w:tc>
          <w:tcPr>
            <w:tcW w:w="1832" w:type="dxa"/>
          </w:tcPr>
          <w:p w:rsidR="006A166F" w:rsidRPr="006A166F" w:rsidRDefault="006A166F" w:rsidP="006A166F">
            <w:pPr>
              <w:rPr>
                <w:rFonts w:ascii="Times New Roman" w:hAnsi="Times New Roman" w:cs="Times New Roman"/>
                <w:sz w:val="24"/>
                <w:szCs w:val="24"/>
                <w:lang w:val="kk-KZ"/>
              </w:rPr>
            </w:pPr>
            <w:r w:rsidRPr="006A166F">
              <w:rPr>
                <w:rFonts w:ascii="Times New Roman" w:hAnsi="Times New Roman" w:cs="Times New Roman"/>
                <w:sz w:val="24"/>
                <w:szCs w:val="24"/>
                <w:lang w:val="kk-KZ"/>
              </w:rPr>
              <w:t>2-бағам</w:t>
            </w:r>
          </w:p>
        </w:tc>
        <w:tc>
          <w:tcPr>
            <w:tcW w:w="1843" w:type="dxa"/>
          </w:tcPr>
          <w:p w:rsidR="006A166F" w:rsidRPr="006A166F" w:rsidRDefault="006A166F" w:rsidP="006A166F">
            <w:pPr>
              <w:rPr>
                <w:rFonts w:ascii="Times New Roman" w:hAnsi="Times New Roman" w:cs="Times New Roman"/>
                <w:sz w:val="24"/>
                <w:szCs w:val="24"/>
                <w:lang w:val="kk-KZ"/>
              </w:rPr>
            </w:pPr>
            <w:r w:rsidRPr="006A166F">
              <w:rPr>
                <w:rFonts w:ascii="Times New Roman" w:hAnsi="Times New Roman" w:cs="Times New Roman"/>
                <w:sz w:val="24"/>
                <w:szCs w:val="24"/>
                <w:lang w:val="kk-KZ"/>
              </w:rPr>
              <w:t>3-бағам</w:t>
            </w:r>
          </w:p>
        </w:tc>
      </w:tr>
      <w:tr w:rsidR="006A166F" w:rsidRPr="006A166F" w:rsidTr="00A863EA">
        <w:tc>
          <w:tcPr>
            <w:tcW w:w="1995" w:type="dxa"/>
          </w:tcPr>
          <w:p w:rsidR="006A166F" w:rsidRPr="006A166F" w:rsidRDefault="006A166F" w:rsidP="006A166F">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32" w:type="dxa"/>
          </w:tcPr>
          <w:p w:rsidR="006A166F" w:rsidRPr="006A166F" w:rsidRDefault="006A166F" w:rsidP="006A166F">
            <w:pP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843" w:type="dxa"/>
          </w:tcPr>
          <w:p w:rsidR="006A166F" w:rsidRPr="006A166F" w:rsidRDefault="006A166F" w:rsidP="006A166F">
            <w:pPr>
              <w:rPr>
                <w:rFonts w:ascii="Times New Roman" w:hAnsi="Times New Roman" w:cs="Times New Roman"/>
                <w:sz w:val="24"/>
                <w:szCs w:val="24"/>
                <w:lang w:val="kk-KZ"/>
              </w:rPr>
            </w:pPr>
            <w:r>
              <w:rPr>
                <w:rFonts w:ascii="Times New Roman" w:hAnsi="Times New Roman" w:cs="Times New Roman"/>
                <w:sz w:val="24"/>
                <w:szCs w:val="24"/>
                <w:lang w:val="kk-KZ"/>
              </w:rPr>
              <w:t>6</w:t>
            </w:r>
          </w:p>
        </w:tc>
      </w:tr>
    </w:tbl>
    <w:p w:rsidR="00C12329" w:rsidRDefault="00C12329" w:rsidP="00C1232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C12329" w:rsidRPr="00C12329" w:rsidRDefault="00C12329" w:rsidP="006C6B3E">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1. </w:t>
      </w:r>
      <w:proofErr w:type="spellStart"/>
      <w:r w:rsidRPr="00C12329">
        <w:rPr>
          <w:rFonts w:ascii="Times New Roman" w:hAnsi="Times New Roman" w:cs="Times New Roman"/>
          <w:sz w:val="24"/>
          <w:szCs w:val="24"/>
        </w:rPr>
        <w:t>Ата-аналармен</w:t>
      </w:r>
      <w:proofErr w:type="spellEnd"/>
      <w:r w:rsidRPr="00C12329">
        <w:rPr>
          <w:rFonts w:ascii="Times New Roman" w:hAnsi="Times New Roman" w:cs="Times New Roman"/>
          <w:sz w:val="24"/>
          <w:szCs w:val="24"/>
        </w:rPr>
        <w:t xml:space="preserve"> </w:t>
      </w:r>
      <w:proofErr w:type="spellStart"/>
      <w:r w:rsidRPr="00C12329">
        <w:rPr>
          <w:rFonts w:ascii="Times New Roman" w:hAnsi="Times New Roman" w:cs="Times New Roman"/>
          <w:sz w:val="24"/>
          <w:szCs w:val="24"/>
        </w:rPr>
        <w:t>және</w:t>
      </w:r>
      <w:proofErr w:type="spellEnd"/>
      <w:r w:rsidRPr="00C12329">
        <w:rPr>
          <w:rFonts w:ascii="Times New Roman" w:hAnsi="Times New Roman" w:cs="Times New Roman"/>
          <w:sz w:val="24"/>
          <w:szCs w:val="24"/>
        </w:rPr>
        <w:t xml:space="preserve"> </w:t>
      </w:r>
      <w:proofErr w:type="spellStart"/>
      <w:r w:rsidRPr="00C12329">
        <w:rPr>
          <w:rFonts w:ascii="Times New Roman" w:hAnsi="Times New Roman" w:cs="Times New Roman"/>
          <w:sz w:val="24"/>
          <w:szCs w:val="24"/>
        </w:rPr>
        <w:t>оқушылармен</w:t>
      </w:r>
      <w:proofErr w:type="spellEnd"/>
      <w:r w:rsidRPr="00C12329">
        <w:rPr>
          <w:rFonts w:ascii="Times New Roman" w:hAnsi="Times New Roman" w:cs="Times New Roman"/>
          <w:sz w:val="24"/>
          <w:szCs w:val="24"/>
        </w:rPr>
        <w:t xml:space="preserve"> </w:t>
      </w:r>
      <w:proofErr w:type="spellStart"/>
      <w:r w:rsidRPr="00C12329">
        <w:rPr>
          <w:rFonts w:ascii="Times New Roman" w:hAnsi="Times New Roman" w:cs="Times New Roman"/>
          <w:sz w:val="24"/>
          <w:szCs w:val="24"/>
        </w:rPr>
        <w:t>әңгімелесу</w:t>
      </w:r>
      <w:proofErr w:type="spellEnd"/>
      <w:r w:rsidRPr="00C12329">
        <w:rPr>
          <w:rFonts w:ascii="Times New Roman" w:hAnsi="Times New Roman" w:cs="Times New Roman"/>
          <w:sz w:val="24"/>
          <w:szCs w:val="24"/>
        </w:rPr>
        <w:t>.</w:t>
      </w:r>
    </w:p>
    <w:p w:rsidR="00C12329" w:rsidRPr="00C12329" w:rsidRDefault="00C12329" w:rsidP="006C6B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 xml:space="preserve">2. </w:t>
      </w:r>
      <w:proofErr w:type="spellStart"/>
      <w:r>
        <w:rPr>
          <w:rFonts w:ascii="Times New Roman" w:hAnsi="Times New Roman" w:cs="Times New Roman"/>
          <w:sz w:val="24"/>
          <w:szCs w:val="24"/>
        </w:rPr>
        <w:t>Дөңгелек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үстел</w:t>
      </w:r>
      <w:proofErr w:type="spellEnd"/>
      <w:r w:rsidRPr="00C12329">
        <w:rPr>
          <w:rFonts w:ascii="Times New Roman" w:hAnsi="Times New Roman" w:cs="Times New Roman"/>
          <w:sz w:val="24"/>
          <w:szCs w:val="24"/>
        </w:rPr>
        <w:t xml:space="preserve"> «</w:t>
      </w:r>
      <w:proofErr w:type="spellStart"/>
      <w:r w:rsidRPr="00C12329">
        <w:rPr>
          <w:rFonts w:ascii="Times New Roman" w:hAnsi="Times New Roman" w:cs="Times New Roman"/>
          <w:sz w:val="24"/>
          <w:szCs w:val="24"/>
        </w:rPr>
        <w:t>Жанашырлық</w:t>
      </w:r>
      <w:proofErr w:type="spellEnd"/>
      <w:r w:rsidRPr="00C12329">
        <w:rPr>
          <w:rFonts w:ascii="Times New Roman" w:hAnsi="Times New Roman" w:cs="Times New Roman"/>
          <w:sz w:val="24"/>
          <w:szCs w:val="24"/>
        </w:rPr>
        <w:t xml:space="preserve"> пен </w:t>
      </w:r>
      <w:proofErr w:type="spellStart"/>
      <w:r w:rsidRPr="00C12329">
        <w:rPr>
          <w:rFonts w:ascii="Times New Roman" w:hAnsi="Times New Roman" w:cs="Times New Roman"/>
          <w:sz w:val="24"/>
          <w:szCs w:val="24"/>
        </w:rPr>
        <w:t>мейі</w:t>
      </w:r>
      <w:proofErr w:type="gramStart"/>
      <w:r w:rsidRPr="00C12329">
        <w:rPr>
          <w:rFonts w:ascii="Times New Roman" w:hAnsi="Times New Roman" w:cs="Times New Roman"/>
          <w:sz w:val="24"/>
          <w:szCs w:val="24"/>
        </w:rPr>
        <w:t>р</w:t>
      </w:r>
      <w:proofErr w:type="gramEnd"/>
      <w:r w:rsidRPr="00C12329">
        <w:rPr>
          <w:rFonts w:ascii="Times New Roman" w:hAnsi="Times New Roman" w:cs="Times New Roman"/>
          <w:sz w:val="24"/>
          <w:szCs w:val="24"/>
        </w:rPr>
        <w:t>імділік</w:t>
      </w:r>
      <w:proofErr w:type="spellEnd"/>
      <w:r w:rsidRPr="00C12329">
        <w:rPr>
          <w:rFonts w:ascii="Times New Roman" w:hAnsi="Times New Roman" w:cs="Times New Roman"/>
          <w:sz w:val="24"/>
          <w:szCs w:val="24"/>
        </w:rPr>
        <w:t xml:space="preserve"> </w:t>
      </w:r>
      <w:proofErr w:type="spellStart"/>
      <w:r w:rsidRPr="00C12329">
        <w:rPr>
          <w:rFonts w:ascii="Times New Roman" w:hAnsi="Times New Roman" w:cs="Times New Roman"/>
          <w:sz w:val="24"/>
          <w:szCs w:val="24"/>
        </w:rPr>
        <w:t>жоқ</w:t>
      </w:r>
      <w:proofErr w:type="spellEnd"/>
      <w:r w:rsidRPr="00C12329">
        <w:rPr>
          <w:rFonts w:ascii="Times New Roman" w:hAnsi="Times New Roman" w:cs="Times New Roman"/>
          <w:sz w:val="24"/>
          <w:szCs w:val="24"/>
        </w:rPr>
        <w:t xml:space="preserve"> </w:t>
      </w:r>
      <w:proofErr w:type="spellStart"/>
      <w:r w:rsidRPr="00C12329">
        <w:rPr>
          <w:rFonts w:ascii="Times New Roman" w:hAnsi="Times New Roman" w:cs="Times New Roman"/>
          <w:sz w:val="24"/>
          <w:szCs w:val="24"/>
        </w:rPr>
        <w:t>әлемде</w:t>
      </w:r>
      <w:proofErr w:type="spellEnd"/>
      <w:r w:rsidRPr="00C12329">
        <w:rPr>
          <w:rFonts w:ascii="Times New Roman" w:hAnsi="Times New Roman" w:cs="Times New Roman"/>
          <w:sz w:val="24"/>
          <w:szCs w:val="24"/>
        </w:rPr>
        <w:t xml:space="preserve"> </w:t>
      </w:r>
      <w:proofErr w:type="spellStart"/>
      <w:r w:rsidRPr="00C12329">
        <w:rPr>
          <w:rFonts w:ascii="Times New Roman" w:hAnsi="Times New Roman" w:cs="Times New Roman"/>
          <w:sz w:val="24"/>
          <w:szCs w:val="24"/>
        </w:rPr>
        <w:t>өмір</w:t>
      </w:r>
      <w:proofErr w:type="spellEnd"/>
      <w:r w:rsidRPr="00C12329">
        <w:rPr>
          <w:rFonts w:ascii="Times New Roman" w:hAnsi="Times New Roman" w:cs="Times New Roman"/>
          <w:sz w:val="24"/>
          <w:szCs w:val="24"/>
        </w:rPr>
        <w:t xml:space="preserve"> </w:t>
      </w:r>
      <w:proofErr w:type="spellStart"/>
      <w:r w:rsidRPr="00C12329">
        <w:rPr>
          <w:rFonts w:ascii="Times New Roman" w:hAnsi="Times New Roman" w:cs="Times New Roman"/>
          <w:sz w:val="24"/>
          <w:szCs w:val="24"/>
        </w:rPr>
        <w:t>сүру</w:t>
      </w:r>
      <w:proofErr w:type="spellEnd"/>
      <w:r w:rsidRPr="00C12329">
        <w:rPr>
          <w:rFonts w:ascii="Times New Roman" w:hAnsi="Times New Roman" w:cs="Times New Roman"/>
          <w:sz w:val="24"/>
          <w:szCs w:val="24"/>
        </w:rPr>
        <w:t xml:space="preserve"> </w:t>
      </w:r>
      <w:proofErr w:type="spellStart"/>
      <w:r w:rsidRPr="00C12329">
        <w:rPr>
          <w:rFonts w:ascii="Times New Roman" w:hAnsi="Times New Roman" w:cs="Times New Roman"/>
          <w:sz w:val="24"/>
          <w:szCs w:val="24"/>
        </w:rPr>
        <w:t>мүмкін</w:t>
      </w:r>
      <w:proofErr w:type="spellEnd"/>
      <w:r w:rsidRPr="00C12329">
        <w:rPr>
          <w:rFonts w:ascii="Times New Roman" w:hAnsi="Times New Roman" w:cs="Times New Roman"/>
          <w:sz w:val="24"/>
          <w:szCs w:val="24"/>
        </w:rPr>
        <w:t xml:space="preserve"> </w:t>
      </w:r>
      <w:proofErr w:type="spellStart"/>
      <w:r w:rsidRPr="00C12329">
        <w:rPr>
          <w:rFonts w:ascii="Times New Roman" w:hAnsi="Times New Roman" w:cs="Times New Roman"/>
          <w:sz w:val="24"/>
          <w:szCs w:val="24"/>
        </w:rPr>
        <w:t>емес</w:t>
      </w:r>
      <w:proofErr w:type="spellEnd"/>
      <w:r w:rsidRPr="00C12329">
        <w:rPr>
          <w:rFonts w:ascii="Times New Roman" w:hAnsi="Times New Roman" w:cs="Times New Roman"/>
          <w:sz w:val="24"/>
          <w:szCs w:val="24"/>
        </w:rPr>
        <w:t>»</w:t>
      </w:r>
    </w:p>
    <w:p w:rsidR="00C12329" w:rsidRPr="00C12329" w:rsidRDefault="00C12329" w:rsidP="006C6B3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Pr="00C12329">
        <w:rPr>
          <w:rFonts w:ascii="Times New Roman" w:hAnsi="Times New Roman" w:cs="Times New Roman"/>
          <w:sz w:val="24"/>
          <w:szCs w:val="24"/>
        </w:rPr>
        <w:t>«</w:t>
      </w:r>
      <w:proofErr w:type="spellStart"/>
      <w:r w:rsidRPr="00C12329">
        <w:rPr>
          <w:rFonts w:ascii="Times New Roman" w:hAnsi="Times New Roman" w:cs="Times New Roman"/>
          <w:sz w:val="24"/>
          <w:szCs w:val="24"/>
        </w:rPr>
        <w:t>Кәмелетке</w:t>
      </w:r>
      <w:proofErr w:type="spellEnd"/>
      <w:r w:rsidRPr="00C12329">
        <w:rPr>
          <w:rFonts w:ascii="Times New Roman" w:hAnsi="Times New Roman" w:cs="Times New Roman"/>
          <w:sz w:val="24"/>
          <w:szCs w:val="24"/>
        </w:rPr>
        <w:t xml:space="preserve"> </w:t>
      </w:r>
      <w:proofErr w:type="spellStart"/>
      <w:r w:rsidRPr="00C12329">
        <w:rPr>
          <w:rFonts w:ascii="Times New Roman" w:hAnsi="Times New Roman" w:cs="Times New Roman"/>
          <w:sz w:val="24"/>
          <w:szCs w:val="24"/>
        </w:rPr>
        <w:t>толмағандар</w:t>
      </w:r>
      <w:proofErr w:type="spellEnd"/>
      <w:r w:rsidRPr="00C12329">
        <w:rPr>
          <w:rFonts w:ascii="Times New Roman" w:hAnsi="Times New Roman" w:cs="Times New Roman"/>
          <w:sz w:val="24"/>
          <w:szCs w:val="24"/>
        </w:rPr>
        <w:t xml:space="preserve"> </w:t>
      </w:r>
      <w:proofErr w:type="spellStart"/>
      <w:r w:rsidRPr="00C12329">
        <w:rPr>
          <w:rFonts w:ascii="Times New Roman" w:hAnsi="Times New Roman" w:cs="Times New Roman"/>
          <w:sz w:val="24"/>
          <w:szCs w:val="24"/>
        </w:rPr>
        <w:t>арасындағ</w:t>
      </w:r>
      <w:r>
        <w:rPr>
          <w:rFonts w:ascii="Times New Roman" w:hAnsi="Times New Roman" w:cs="Times New Roman"/>
          <w:sz w:val="24"/>
          <w:szCs w:val="24"/>
        </w:rPr>
        <w:t>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құқық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бұзушылықтың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алдын-алу</w:t>
      </w:r>
      <w:proofErr w:type="spellEnd"/>
      <w:r>
        <w:rPr>
          <w:rFonts w:ascii="Times New Roman" w:hAnsi="Times New Roman" w:cs="Times New Roman"/>
          <w:sz w:val="24"/>
          <w:szCs w:val="24"/>
        </w:rPr>
        <w:t>»</w:t>
      </w:r>
    </w:p>
    <w:p w:rsidR="006A166F" w:rsidRDefault="00C12329" w:rsidP="006C6B3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sidRPr="00C12329">
        <w:rPr>
          <w:rFonts w:ascii="Times New Roman" w:hAnsi="Times New Roman" w:cs="Times New Roman"/>
          <w:sz w:val="24"/>
          <w:szCs w:val="24"/>
          <w:lang w:val="kk-KZ"/>
        </w:rPr>
        <w:t>«Жеке тұлғаның бостандығы мен жауапкершілігі»</w:t>
      </w:r>
    </w:p>
    <w:p w:rsidR="006C6B3E" w:rsidRDefault="006C6B3E" w:rsidP="006C6B3E">
      <w:pPr>
        <w:spacing w:after="0" w:line="240" w:lineRule="auto"/>
        <w:rPr>
          <w:rFonts w:ascii="Times New Roman" w:hAnsi="Times New Roman" w:cs="Times New Roman"/>
          <w:sz w:val="24"/>
          <w:szCs w:val="24"/>
          <w:lang w:val="kk-KZ"/>
        </w:rPr>
      </w:pPr>
    </w:p>
    <w:p w:rsidR="006C6B3E" w:rsidRPr="006C6B3E" w:rsidRDefault="006C6B3E" w:rsidP="006C6B3E">
      <w:pPr>
        <w:jc w:val="center"/>
        <w:rPr>
          <w:rFonts w:ascii="Times New Roman" w:eastAsia="Calibri" w:hAnsi="Times New Roman" w:cs="Times New Roman"/>
          <w:b/>
          <w:sz w:val="24"/>
          <w:szCs w:val="24"/>
        </w:rPr>
      </w:pPr>
    </w:p>
    <w:p w:rsidR="006C6B3E" w:rsidRPr="006C6B3E" w:rsidRDefault="006C6B3E" w:rsidP="006C6B3E">
      <w:pPr>
        <w:jc w:val="center"/>
        <w:rPr>
          <w:rFonts w:ascii="Times New Roman" w:eastAsia="Calibri" w:hAnsi="Times New Roman" w:cs="Times New Roman"/>
          <w:b/>
          <w:sz w:val="24"/>
          <w:szCs w:val="24"/>
        </w:rPr>
      </w:pPr>
      <w:r w:rsidRPr="006C6B3E">
        <w:rPr>
          <w:rFonts w:ascii="Times New Roman" w:eastAsia="Calibri" w:hAnsi="Times New Roman" w:cs="Times New Roman"/>
          <w:b/>
          <w:sz w:val="24"/>
          <w:szCs w:val="24"/>
        </w:rPr>
        <w:t xml:space="preserve">Список </w:t>
      </w:r>
      <w:proofErr w:type="gramStart"/>
      <w:r w:rsidRPr="006C6B3E">
        <w:rPr>
          <w:rFonts w:ascii="Times New Roman" w:eastAsia="Calibri" w:hAnsi="Times New Roman" w:cs="Times New Roman"/>
          <w:b/>
          <w:sz w:val="24"/>
          <w:szCs w:val="24"/>
        </w:rPr>
        <w:t>состоящих</w:t>
      </w:r>
      <w:proofErr w:type="gramEnd"/>
      <w:r w:rsidRPr="006C6B3E">
        <w:rPr>
          <w:rFonts w:ascii="Times New Roman" w:eastAsia="Calibri" w:hAnsi="Times New Roman" w:cs="Times New Roman"/>
          <w:b/>
          <w:sz w:val="24"/>
          <w:szCs w:val="24"/>
        </w:rPr>
        <w:t xml:space="preserve"> на учете ОДН</w:t>
      </w:r>
    </w:p>
    <w:p w:rsidR="006C6B3E" w:rsidRPr="006C6B3E" w:rsidRDefault="006C6B3E" w:rsidP="006C6B3E">
      <w:pPr>
        <w:jc w:val="center"/>
        <w:rPr>
          <w:rFonts w:ascii="Times New Roman" w:eastAsia="Calibri" w:hAnsi="Times New Roman" w:cs="Times New Roman"/>
          <w:b/>
          <w:sz w:val="24"/>
          <w:szCs w:val="24"/>
        </w:rPr>
      </w:pPr>
    </w:p>
    <w:tbl>
      <w:tblPr>
        <w:tblStyle w:val="4"/>
        <w:tblW w:w="0" w:type="auto"/>
        <w:tblLook w:val="04A0" w:firstRow="1" w:lastRow="0" w:firstColumn="1" w:lastColumn="0" w:noHBand="0" w:noVBand="1"/>
      </w:tblPr>
      <w:tblGrid>
        <w:gridCol w:w="1271"/>
        <w:gridCol w:w="4959"/>
        <w:gridCol w:w="3115"/>
      </w:tblGrid>
      <w:tr w:rsidR="006C6B3E" w:rsidRPr="006C6B3E" w:rsidTr="00AC27F7">
        <w:tc>
          <w:tcPr>
            <w:tcW w:w="1271" w:type="dxa"/>
          </w:tcPr>
          <w:p w:rsidR="006C6B3E" w:rsidRPr="006C6B3E" w:rsidRDefault="006C6B3E" w:rsidP="006C6B3E">
            <w:pPr>
              <w:spacing w:after="200" w:line="276" w:lineRule="auto"/>
              <w:jc w:val="center"/>
              <w:rPr>
                <w:rFonts w:ascii="Kz Times New Roman" w:eastAsia="Calibri" w:hAnsi="Kz Times New Roman" w:cs="Kz Times New Roman"/>
                <w:b/>
                <w:sz w:val="24"/>
                <w:szCs w:val="24"/>
              </w:rPr>
            </w:pPr>
            <w:r w:rsidRPr="006C6B3E">
              <w:rPr>
                <w:rFonts w:ascii="Kz Times New Roman" w:eastAsia="Calibri" w:hAnsi="Kz Times New Roman" w:cs="Kz Times New Roman"/>
                <w:b/>
                <w:sz w:val="24"/>
                <w:szCs w:val="24"/>
              </w:rPr>
              <w:t xml:space="preserve">№ </w:t>
            </w:r>
            <w:proofErr w:type="gramStart"/>
            <w:r w:rsidRPr="006C6B3E">
              <w:rPr>
                <w:rFonts w:ascii="Kz Times New Roman" w:eastAsia="Calibri" w:hAnsi="Kz Times New Roman" w:cs="Kz Times New Roman"/>
                <w:b/>
                <w:sz w:val="24"/>
                <w:szCs w:val="24"/>
              </w:rPr>
              <w:t>п</w:t>
            </w:r>
            <w:proofErr w:type="gramEnd"/>
            <w:r w:rsidRPr="006C6B3E">
              <w:rPr>
                <w:rFonts w:ascii="Kz Times New Roman" w:eastAsia="Calibri" w:hAnsi="Kz Times New Roman" w:cs="Kz Times New Roman"/>
                <w:b/>
                <w:sz w:val="24"/>
                <w:szCs w:val="24"/>
              </w:rPr>
              <w:t>/п</w:t>
            </w:r>
          </w:p>
        </w:tc>
        <w:tc>
          <w:tcPr>
            <w:tcW w:w="4959" w:type="dxa"/>
          </w:tcPr>
          <w:p w:rsidR="006C6B3E" w:rsidRPr="006C6B3E" w:rsidRDefault="006C6B3E" w:rsidP="006C6B3E">
            <w:pPr>
              <w:spacing w:after="200" w:line="276" w:lineRule="auto"/>
              <w:rPr>
                <w:rFonts w:ascii="Kz Times New Roman" w:eastAsia="Calibri" w:hAnsi="Kz Times New Roman" w:cs="Kz Times New Roman"/>
                <w:b/>
                <w:sz w:val="24"/>
                <w:szCs w:val="24"/>
              </w:rPr>
            </w:pPr>
            <w:r w:rsidRPr="006C6B3E">
              <w:rPr>
                <w:rFonts w:ascii="Kz Times New Roman" w:eastAsia="Calibri" w:hAnsi="Kz Times New Roman" w:cs="Kz Times New Roman"/>
                <w:b/>
                <w:sz w:val="24"/>
                <w:szCs w:val="24"/>
              </w:rPr>
              <w:t>Учебный год</w:t>
            </w:r>
          </w:p>
        </w:tc>
        <w:tc>
          <w:tcPr>
            <w:tcW w:w="3115" w:type="dxa"/>
          </w:tcPr>
          <w:p w:rsidR="006C6B3E" w:rsidRPr="006C6B3E" w:rsidRDefault="006C6B3E" w:rsidP="006C6B3E">
            <w:pPr>
              <w:spacing w:after="200" w:line="276" w:lineRule="auto"/>
              <w:rPr>
                <w:rFonts w:ascii="Kz Times New Roman" w:eastAsia="Calibri" w:hAnsi="Kz Times New Roman" w:cs="Kz Times New Roman"/>
                <w:b/>
                <w:sz w:val="24"/>
                <w:szCs w:val="24"/>
              </w:rPr>
            </w:pPr>
            <w:r w:rsidRPr="006C6B3E">
              <w:rPr>
                <w:rFonts w:ascii="Kz Times New Roman" w:eastAsia="Calibri" w:hAnsi="Kz Times New Roman" w:cs="Kz Times New Roman"/>
                <w:b/>
                <w:sz w:val="24"/>
                <w:szCs w:val="24"/>
              </w:rPr>
              <w:t>Кол-во учет на ОДН</w:t>
            </w:r>
          </w:p>
        </w:tc>
      </w:tr>
      <w:tr w:rsidR="006C6B3E" w:rsidRPr="006C6B3E" w:rsidTr="00AC27F7">
        <w:tc>
          <w:tcPr>
            <w:tcW w:w="1271" w:type="dxa"/>
          </w:tcPr>
          <w:p w:rsidR="006C6B3E" w:rsidRPr="006C6B3E" w:rsidRDefault="006C6B3E" w:rsidP="006C6B3E">
            <w:pPr>
              <w:spacing w:after="200" w:line="276" w:lineRule="auto"/>
              <w:jc w:val="center"/>
              <w:rPr>
                <w:rFonts w:ascii="Kz Times New Roman" w:eastAsia="Calibri" w:hAnsi="Kz Times New Roman" w:cs="Kz Times New Roman"/>
                <w:sz w:val="24"/>
                <w:szCs w:val="24"/>
              </w:rPr>
            </w:pPr>
            <w:r w:rsidRPr="006C6B3E">
              <w:rPr>
                <w:rFonts w:ascii="Kz Times New Roman" w:eastAsia="Calibri" w:hAnsi="Kz Times New Roman" w:cs="Kz Times New Roman"/>
                <w:sz w:val="24"/>
                <w:szCs w:val="24"/>
              </w:rPr>
              <w:t>1.</w:t>
            </w:r>
          </w:p>
        </w:tc>
        <w:tc>
          <w:tcPr>
            <w:tcW w:w="4959" w:type="dxa"/>
          </w:tcPr>
          <w:p w:rsidR="006C6B3E" w:rsidRPr="006C6B3E" w:rsidRDefault="006C6B3E" w:rsidP="006C6B3E">
            <w:pPr>
              <w:spacing w:after="200" w:line="276" w:lineRule="auto"/>
              <w:rPr>
                <w:rFonts w:ascii="Kz Times New Roman" w:eastAsia="Calibri" w:hAnsi="Kz Times New Roman" w:cs="Kz Times New Roman"/>
                <w:sz w:val="24"/>
                <w:szCs w:val="24"/>
              </w:rPr>
            </w:pPr>
            <w:r w:rsidRPr="006C6B3E">
              <w:rPr>
                <w:rFonts w:ascii="Kz Times New Roman" w:eastAsia="Calibri" w:hAnsi="Kz Times New Roman" w:cs="Kz Times New Roman"/>
                <w:sz w:val="24"/>
                <w:szCs w:val="24"/>
              </w:rPr>
              <w:t>2017-2018</w:t>
            </w:r>
          </w:p>
        </w:tc>
        <w:tc>
          <w:tcPr>
            <w:tcW w:w="3115" w:type="dxa"/>
          </w:tcPr>
          <w:p w:rsidR="006C6B3E" w:rsidRPr="006C6B3E" w:rsidRDefault="006C6B3E" w:rsidP="006C6B3E">
            <w:pPr>
              <w:spacing w:after="200" w:line="276" w:lineRule="auto"/>
              <w:rPr>
                <w:rFonts w:ascii="Kz Times New Roman" w:eastAsia="Calibri" w:hAnsi="Kz Times New Roman" w:cs="Kz Times New Roman"/>
                <w:sz w:val="24"/>
                <w:szCs w:val="24"/>
              </w:rPr>
            </w:pPr>
            <w:r w:rsidRPr="006C6B3E">
              <w:rPr>
                <w:rFonts w:ascii="Kz Times New Roman" w:eastAsia="Calibri" w:hAnsi="Kz Times New Roman" w:cs="Kz Times New Roman"/>
                <w:sz w:val="24"/>
                <w:szCs w:val="24"/>
              </w:rPr>
              <w:t>2</w:t>
            </w:r>
          </w:p>
        </w:tc>
      </w:tr>
      <w:tr w:rsidR="006C6B3E" w:rsidRPr="006C6B3E" w:rsidTr="00AC27F7">
        <w:tc>
          <w:tcPr>
            <w:tcW w:w="1271" w:type="dxa"/>
          </w:tcPr>
          <w:p w:rsidR="006C6B3E" w:rsidRPr="006C6B3E" w:rsidRDefault="006C6B3E" w:rsidP="006C6B3E">
            <w:pPr>
              <w:spacing w:after="200" w:line="276" w:lineRule="auto"/>
              <w:jc w:val="center"/>
              <w:rPr>
                <w:rFonts w:ascii="Kz Times New Roman" w:eastAsia="Calibri" w:hAnsi="Kz Times New Roman" w:cs="Kz Times New Roman"/>
                <w:sz w:val="24"/>
                <w:szCs w:val="24"/>
              </w:rPr>
            </w:pPr>
            <w:r w:rsidRPr="006C6B3E">
              <w:rPr>
                <w:rFonts w:ascii="Kz Times New Roman" w:eastAsia="Calibri" w:hAnsi="Kz Times New Roman" w:cs="Kz Times New Roman"/>
                <w:sz w:val="24"/>
                <w:szCs w:val="24"/>
              </w:rPr>
              <w:t>2.</w:t>
            </w:r>
          </w:p>
        </w:tc>
        <w:tc>
          <w:tcPr>
            <w:tcW w:w="4959" w:type="dxa"/>
          </w:tcPr>
          <w:p w:rsidR="006C6B3E" w:rsidRPr="006C6B3E" w:rsidRDefault="006C6B3E" w:rsidP="006C6B3E">
            <w:pPr>
              <w:spacing w:after="200" w:line="276" w:lineRule="auto"/>
              <w:rPr>
                <w:rFonts w:ascii="Kz Times New Roman" w:eastAsia="Calibri" w:hAnsi="Kz Times New Roman" w:cs="Kz Times New Roman"/>
                <w:sz w:val="24"/>
                <w:szCs w:val="24"/>
              </w:rPr>
            </w:pPr>
            <w:r w:rsidRPr="006C6B3E">
              <w:rPr>
                <w:rFonts w:ascii="Kz Times New Roman" w:eastAsia="Calibri" w:hAnsi="Kz Times New Roman" w:cs="Kz Times New Roman"/>
                <w:sz w:val="24"/>
                <w:szCs w:val="24"/>
              </w:rPr>
              <w:t>2018-2019</w:t>
            </w:r>
          </w:p>
        </w:tc>
        <w:tc>
          <w:tcPr>
            <w:tcW w:w="3115" w:type="dxa"/>
          </w:tcPr>
          <w:p w:rsidR="006C6B3E" w:rsidRPr="006C6B3E" w:rsidRDefault="006C6B3E" w:rsidP="006C6B3E">
            <w:pPr>
              <w:spacing w:after="200" w:line="276" w:lineRule="auto"/>
              <w:rPr>
                <w:rFonts w:ascii="Kz Times New Roman" w:eastAsia="Calibri" w:hAnsi="Kz Times New Roman" w:cs="Kz Times New Roman"/>
                <w:sz w:val="24"/>
                <w:szCs w:val="24"/>
              </w:rPr>
            </w:pPr>
            <w:r w:rsidRPr="006C6B3E">
              <w:rPr>
                <w:rFonts w:ascii="Kz Times New Roman" w:eastAsia="Calibri" w:hAnsi="Kz Times New Roman" w:cs="Kz Times New Roman"/>
                <w:sz w:val="24"/>
                <w:szCs w:val="24"/>
              </w:rPr>
              <w:t>5</w:t>
            </w:r>
          </w:p>
        </w:tc>
      </w:tr>
    </w:tbl>
    <w:p w:rsidR="006C6B3E" w:rsidRPr="006C6B3E" w:rsidRDefault="006C6B3E" w:rsidP="006C6B3E">
      <w:pPr>
        <w:rPr>
          <w:rFonts w:ascii="Calibri" w:eastAsia="Calibri" w:hAnsi="Calibri" w:cs="Times New Roman"/>
        </w:rPr>
      </w:pPr>
      <w:r w:rsidRPr="006C6B3E">
        <w:rPr>
          <w:rFonts w:ascii="Calibri" w:eastAsia="Calibri" w:hAnsi="Calibri" w:cs="Times New Roman"/>
        </w:rPr>
        <w:t xml:space="preserve"> </w:t>
      </w:r>
    </w:p>
    <w:p w:rsidR="006C6B3E" w:rsidRPr="006C6B3E" w:rsidRDefault="006C6B3E" w:rsidP="006C6B3E">
      <w:pPr>
        <w:rPr>
          <w:rFonts w:ascii="Calibri" w:eastAsia="Calibri" w:hAnsi="Calibri" w:cs="Times New Roman"/>
        </w:rPr>
      </w:pPr>
      <w:r w:rsidRPr="006C6B3E">
        <w:rPr>
          <w:rFonts w:ascii="Calibri" w:eastAsia="Calibri" w:hAnsi="Calibri" w:cs="Times New Roman"/>
          <w:noProof/>
          <w:lang w:eastAsia="ru-RU"/>
        </w:rPr>
        <w:drawing>
          <wp:anchor distT="0" distB="0" distL="114300" distR="114300" simplePos="0" relativeHeight="251659264" behindDoc="0" locked="0" layoutInCell="1" allowOverlap="1" wp14:anchorId="01868AB0" wp14:editId="21832D53">
            <wp:simplePos x="0" y="0"/>
            <wp:positionH relativeFrom="margin">
              <wp:align>left</wp:align>
            </wp:positionH>
            <wp:positionV relativeFrom="paragraph">
              <wp:posOffset>225453</wp:posOffset>
            </wp:positionV>
            <wp:extent cx="5767705" cy="3200400"/>
            <wp:effectExtent l="0" t="0" r="4445" b="0"/>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anchor>
        </w:drawing>
      </w:r>
    </w:p>
    <w:p w:rsidR="00280781" w:rsidRPr="006C6B3E" w:rsidRDefault="006C6B3E" w:rsidP="00280781">
      <w:pPr>
        <w:rPr>
          <w:rFonts w:ascii="Calibri" w:eastAsia="Calibri" w:hAnsi="Calibri" w:cs="Times New Roman"/>
          <w:lang w:val="kk-KZ"/>
        </w:rPr>
      </w:pPr>
      <w:r w:rsidRPr="006C6B3E">
        <w:rPr>
          <w:rFonts w:ascii="Calibri" w:eastAsia="Calibri" w:hAnsi="Calibri" w:cs="Times New Roman"/>
        </w:rPr>
        <w:br w:type="textWrapping" w:clear="all"/>
      </w:r>
      <w:r w:rsidR="00280781" w:rsidRPr="00280781">
        <w:rPr>
          <w:rFonts w:ascii="Times New Roman" w:eastAsia="Times New Roman" w:hAnsi="Times New Roman" w:cs="Times New Roman"/>
          <w:b/>
          <w:sz w:val="24"/>
          <w:szCs w:val="24"/>
          <w:lang w:val="kk-KZ" w:eastAsia="ru-RU"/>
        </w:rPr>
        <w:lastRenderedPageBreak/>
        <w:t>Кәмелетке жасқа   толмаған  қыздармен  «Ерте жүктілік» алдын алу тақырыбында</w:t>
      </w:r>
      <w:r w:rsidR="00280781" w:rsidRPr="00280781">
        <w:rPr>
          <w:rFonts w:ascii="Times New Roman" w:eastAsia="Times New Roman" w:hAnsi="Times New Roman" w:cs="Times New Roman"/>
          <w:sz w:val="24"/>
          <w:szCs w:val="24"/>
          <w:lang w:val="kk-KZ" w:eastAsia="ru-RU"/>
        </w:rPr>
        <w:t xml:space="preserve">  жүргізілген жұмыстар</w:t>
      </w:r>
    </w:p>
    <w:p w:rsidR="00280781" w:rsidRPr="00280781" w:rsidRDefault="00280781" w:rsidP="00280781">
      <w:pPr>
        <w:pStyle w:val="a4"/>
        <w:numPr>
          <w:ilvl w:val="0"/>
          <w:numId w:val="5"/>
        </w:numPr>
        <w:rPr>
          <w:rFonts w:ascii="Times New Roman" w:hAnsi="Times New Roman" w:cs="Times New Roman"/>
          <w:sz w:val="24"/>
          <w:szCs w:val="24"/>
          <w:lang w:val="kk-KZ"/>
        </w:rPr>
      </w:pPr>
      <w:r w:rsidRPr="00280781">
        <w:rPr>
          <w:rFonts w:ascii="Times New Roman" w:hAnsi="Times New Roman" w:cs="Times New Roman"/>
          <w:sz w:val="24"/>
          <w:szCs w:val="24"/>
          <w:lang w:val="kk-KZ"/>
        </w:rPr>
        <w:t>Семинар «Жасөспірім кезіндегі ерте жүктілік және босану» - жүктіліктің ерте кезеңіндегі денсаулық проблемасы?</w:t>
      </w:r>
    </w:p>
    <w:p w:rsidR="00280781" w:rsidRPr="00280781" w:rsidRDefault="00280781" w:rsidP="00280781">
      <w:pPr>
        <w:pStyle w:val="a4"/>
        <w:numPr>
          <w:ilvl w:val="0"/>
          <w:numId w:val="5"/>
        </w:numPr>
        <w:rPr>
          <w:rFonts w:ascii="Times New Roman" w:hAnsi="Times New Roman" w:cs="Times New Roman"/>
          <w:sz w:val="24"/>
          <w:szCs w:val="24"/>
          <w:lang w:val="kk-KZ"/>
        </w:rPr>
      </w:pPr>
      <w:r w:rsidRPr="00280781">
        <w:rPr>
          <w:rFonts w:ascii="Times New Roman" w:hAnsi="Times New Roman" w:cs="Times New Roman"/>
          <w:sz w:val="24"/>
          <w:szCs w:val="24"/>
          <w:lang w:val="kk-KZ"/>
        </w:rPr>
        <w:t>Е</w:t>
      </w:r>
      <w:r w:rsidRPr="00280781">
        <w:rPr>
          <w:rFonts w:ascii="Times New Roman" w:hAnsi="Times New Roman" w:cs="Times New Roman"/>
          <w:sz w:val="24"/>
          <w:szCs w:val="24"/>
        </w:rPr>
        <w:t xml:space="preserve">рте </w:t>
      </w:r>
      <w:proofErr w:type="spellStart"/>
      <w:r w:rsidRPr="00280781">
        <w:rPr>
          <w:rFonts w:ascii="Times New Roman" w:hAnsi="Times New Roman" w:cs="Times New Roman"/>
          <w:sz w:val="24"/>
          <w:szCs w:val="24"/>
        </w:rPr>
        <w:t>жүктіліктің</w:t>
      </w:r>
      <w:proofErr w:type="spellEnd"/>
      <w:r w:rsidRPr="00280781">
        <w:rPr>
          <w:rFonts w:ascii="Times New Roman" w:hAnsi="Times New Roman" w:cs="Times New Roman"/>
          <w:sz w:val="24"/>
          <w:szCs w:val="24"/>
        </w:rPr>
        <w:t xml:space="preserve"> </w:t>
      </w:r>
      <w:proofErr w:type="spellStart"/>
      <w:r w:rsidRPr="00280781">
        <w:rPr>
          <w:rFonts w:ascii="Times New Roman" w:hAnsi="Times New Roman" w:cs="Times New Roman"/>
          <w:sz w:val="24"/>
          <w:szCs w:val="24"/>
        </w:rPr>
        <w:t>әлеуметтік</w:t>
      </w:r>
      <w:proofErr w:type="spellEnd"/>
      <w:r w:rsidRPr="00280781">
        <w:rPr>
          <w:rFonts w:ascii="Times New Roman" w:hAnsi="Times New Roman" w:cs="Times New Roman"/>
          <w:sz w:val="24"/>
          <w:szCs w:val="24"/>
        </w:rPr>
        <w:t xml:space="preserve"> </w:t>
      </w:r>
      <w:proofErr w:type="spellStart"/>
      <w:r w:rsidRPr="00280781">
        <w:rPr>
          <w:rFonts w:ascii="Times New Roman" w:hAnsi="Times New Roman" w:cs="Times New Roman"/>
          <w:sz w:val="24"/>
          <w:szCs w:val="24"/>
        </w:rPr>
        <w:t>проблемасы</w:t>
      </w:r>
      <w:proofErr w:type="spellEnd"/>
      <w:r w:rsidRPr="00280781">
        <w:rPr>
          <w:rFonts w:ascii="Times New Roman" w:hAnsi="Times New Roman" w:cs="Times New Roman"/>
          <w:sz w:val="24"/>
          <w:szCs w:val="24"/>
        </w:rPr>
        <w:t>?</w:t>
      </w:r>
      <w:r w:rsidRPr="00280781">
        <w:rPr>
          <w:rFonts w:ascii="Times New Roman" w:hAnsi="Times New Roman" w:cs="Times New Roman"/>
          <w:sz w:val="24"/>
          <w:szCs w:val="24"/>
          <w:lang w:val="kk-KZ"/>
        </w:rPr>
        <w:t xml:space="preserve"> </w:t>
      </w:r>
    </w:p>
    <w:p w:rsidR="00280781" w:rsidRPr="00280781" w:rsidRDefault="00280781" w:rsidP="00280781">
      <w:pPr>
        <w:pStyle w:val="a4"/>
        <w:numPr>
          <w:ilvl w:val="0"/>
          <w:numId w:val="5"/>
        </w:numPr>
        <w:rPr>
          <w:rFonts w:ascii="Times New Roman" w:hAnsi="Times New Roman" w:cs="Times New Roman"/>
          <w:sz w:val="24"/>
          <w:szCs w:val="24"/>
        </w:rPr>
      </w:pPr>
      <w:r>
        <w:rPr>
          <w:rFonts w:ascii="Times New Roman" w:hAnsi="Times New Roman" w:cs="Times New Roman"/>
          <w:sz w:val="24"/>
          <w:szCs w:val="24"/>
          <w:lang w:val="kk-KZ"/>
        </w:rPr>
        <w:t>Е</w:t>
      </w:r>
      <w:r w:rsidRPr="00280781">
        <w:rPr>
          <w:rFonts w:ascii="Times New Roman" w:hAnsi="Times New Roman" w:cs="Times New Roman"/>
          <w:sz w:val="24"/>
          <w:szCs w:val="24"/>
        </w:rPr>
        <w:t xml:space="preserve">рте </w:t>
      </w:r>
      <w:proofErr w:type="spellStart"/>
      <w:r w:rsidRPr="00280781">
        <w:rPr>
          <w:rFonts w:ascii="Times New Roman" w:hAnsi="Times New Roman" w:cs="Times New Roman"/>
          <w:sz w:val="24"/>
          <w:szCs w:val="24"/>
        </w:rPr>
        <w:t>жүктіліктің</w:t>
      </w:r>
      <w:proofErr w:type="spellEnd"/>
      <w:r w:rsidRPr="00280781">
        <w:rPr>
          <w:rFonts w:ascii="Times New Roman" w:hAnsi="Times New Roman" w:cs="Times New Roman"/>
          <w:sz w:val="24"/>
          <w:szCs w:val="24"/>
        </w:rPr>
        <w:t xml:space="preserve"> </w:t>
      </w:r>
      <w:proofErr w:type="spellStart"/>
      <w:r w:rsidRPr="00280781">
        <w:rPr>
          <w:rFonts w:ascii="Times New Roman" w:hAnsi="Times New Roman" w:cs="Times New Roman"/>
          <w:sz w:val="24"/>
          <w:szCs w:val="24"/>
        </w:rPr>
        <w:t>алдын-алу</w:t>
      </w:r>
      <w:proofErr w:type="spellEnd"/>
    </w:p>
    <w:p w:rsidR="006A166F" w:rsidRPr="00280781" w:rsidRDefault="006C6B3E" w:rsidP="006A166F">
      <w:pPr>
        <w:spacing w:after="160" w:line="259" w:lineRule="auto"/>
        <w:ind w:left="360"/>
        <w:rPr>
          <w:rFonts w:ascii="Times New Roman" w:eastAsia="Calibri" w:hAnsi="Times New Roman" w:cs="Times New Roman"/>
          <w:sz w:val="24"/>
          <w:szCs w:val="24"/>
          <w:lang w:val="kk-KZ"/>
        </w:rPr>
      </w:pPr>
      <w:r w:rsidRPr="00315920">
        <w:rPr>
          <w:rFonts w:ascii="Times New Roman" w:hAnsi="Times New Roman" w:cs="Times New Roman"/>
          <w:b/>
          <w:sz w:val="24"/>
          <w:szCs w:val="24"/>
          <w:lang w:val="kk-KZ"/>
        </w:rPr>
        <w:t>Жүргізгендер</w:t>
      </w:r>
      <w:r w:rsidRPr="00315920">
        <w:rPr>
          <w:rFonts w:ascii="Times New Roman" w:hAnsi="Times New Roman" w:cs="Times New Roman"/>
          <w:sz w:val="24"/>
          <w:szCs w:val="24"/>
          <w:lang w:val="kk-KZ"/>
        </w:rPr>
        <w:t>:</w:t>
      </w:r>
      <w:r w:rsidR="006A166F" w:rsidRPr="006A166F">
        <w:rPr>
          <w:rFonts w:ascii="Times New Roman" w:eastAsia="Calibri" w:hAnsi="Times New Roman" w:cs="Times New Roman"/>
          <w:sz w:val="24"/>
          <w:szCs w:val="24"/>
          <w:lang w:val="kk-KZ"/>
        </w:rPr>
        <w:tab/>
        <w:t>№5 Қалалық емханасының психологы: Өмірбекова Назира Қалиқызы және акушер –гинеколог: Қойшыбай Мадина Балтайқызы арнайы келіп «Ерте кездегі жүктіліктің алдын алу» тақырыбында дәріс оқыды. Осы тақырыпқа байланысты колледждің 1 бағам студенттері қатысты. Күн тәртібінде қаралған мәселелері, ерте жүктіліктің себептері туралы әңгіленіп  берді. Жыныстық жолмен берілетін қабыну әдісі, ерте жүктілікті болдырмау және контрацепцияны қолдану туралы мәлімет айтылды. №5 Қалалық емханасының психологінің айтуы бойынша ойнап жүріп от басқан жас қыздарымыздың көпшілігі кездейсоқ жүктілікке ұрынып оның соңы жасанды түсікке  немесе сәбилерін бөбектер үйіне өткізуіне  әкеп соғып жатады. Бұл ең алдымен қыз баланың  ден саулығына зиян келтіріп болашақ өміріне балта шабатыны белгілі. Жоспарланбаған жүктілік әйел затын психологиялық күйзеліске ұшыратады. Қыз  балаға ерекше күтім дұрыс тәрбие қажет. Қазақстанда жасөспірім қыздар арасында жасанды түсік еуропамен салыстырғанда 3-4 есе көп. Сондай-ақ елімізде  21мың АҚТҚ дертін жұқтырған адам болса соның 40пайызы 15-29 жас аралығындағы жастар . Ең бастысы жүктіліктің алдын алу жолдарын білу керек.</w:t>
      </w:r>
    </w:p>
    <w:p w:rsidR="00280781" w:rsidRPr="006A166F" w:rsidRDefault="006C6B3E" w:rsidP="00EE0C13">
      <w:pPr>
        <w:tabs>
          <w:tab w:val="left" w:pos="1706"/>
        </w:tabs>
        <w:spacing w:after="160" w:line="259" w:lineRule="auto"/>
        <w:rPr>
          <w:rFonts w:ascii="Times New Roman" w:eastAsia="Calibri" w:hAnsi="Times New Roman" w:cs="Times New Roman"/>
          <w:sz w:val="24"/>
          <w:szCs w:val="24"/>
          <w:lang w:val="kk-KZ"/>
        </w:rPr>
      </w:pPr>
      <w:r w:rsidRPr="006C6B3E">
        <w:rPr>
          <w:rFonts w:ascii="Times New Roman" w:eastAsia="Calibri" w:hAnsi="Times New Roman" w:cs="Times New Roman"/>
          <w:noProof/>
          <w:sz w:val="24"/>
          <w:szCs w:val="24"/>
          <w:lang w:eastAsia="ru-RU"/>
        </w:rPr>
        <w:drawing>
          <wp:inline distT="0" distB="0" distL="0" distR="0" wp14:anchorId="106FAA6E" wp14:editId="26E9E7D9">
            <wp:extent cx="4210850" cy="2704780"/>
            <wp:effectExtent l="0" t="0" r="0" b="635"/>
            <wp:docPr id="11" name="Рисунок 1" descr="C:\Users\DJ\Desktop\20181019_13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Desktop\20181019_130939.jpg"/>
                    <pic:cNvPicPr>
                      <a:picLocks noChangeAspect="1" noChangeArrowheads="1"/>
                    </pic:cNvPicPr>
                  </pic:nvPicPr>
                  <pic:blipFill>
                    <a:blip r:embed="rId14" cstate="print"/>
                    <a:srcRect/>
                    <a:stretch>
                      <a:fillRect/>
                    </a:stretch>
                  </pic:blipFill>
                  <pic:spPr bwMode="auto">
                    <a:xfrm>
                      <a:off x="0" y="0"/>
                      <a:ext cx="4215683" cy="2707884"/>
                    </a:xfrm>
                    <a:prstGeom prst="rect">
                      <a:avLst/>
                    </a:prstGeom>
                    <a:noFill/>
                    <a:ln w="9525">
                      <a:noFill/>
                      <a:miter lim="800000"/>
                      <a:headEnd/>
                      <a:tailEnd/>
                    </a:ln>
                  </pic:spPr>
                </pic:pic>
              </a:graphicData>
            </a:graphic>
          </wp:inline>
        </w:drawing>
      </w:r>
      <w:r w:rsidR="00EE0C13">
        <w:rPr>
          <w:rFonts w:ascii="Times New Roman" w:eastAsia="Calibri" w:hAnsi="Times New Roman" w:cs="Times New Roman"/>
          <w:sz w:val="24"/>
          <w:szCs w:val="24"/>
          <w:lang w:val="kk-KZ"/>
        </w:rPr>
        <w:t xml:space="preserve">  </w:t>
      </w:r>
      <w:r w:rsidR="00EE0C13" w:rsidRPr="00EE0C13">
        <w:rPr>
          <w:rFonts w:ascii="Times New Roman" w:eastAsia="Calibri" w:hAnsi="Times New Roman" w:cs="Times New Roman"/>
          <w:noProof/>
          <w:sz w:val="24"/>
          <w:szCs w:val="24"/>
          <w:lang w:eastAsia="ru-RU"/>
        </w:rPr>
        <w:drawing>
          <wp:inline distT="0" distB="0" distL="0" distR="0" wp14:anchorId="768658E8" wp14:editId="1B0DABC7">
            <wp:extent cx="4341479" cy="2750268"/>
            <wp:effectExtent l="0" t="0" r="2540" b="0"/>
            <wp:docPr id="12" name="Рисунок 1" descr="C:\Users\DJ\AppData\Local\Temp\WPDNSE\{64114EF8-83B4-D170-7EB4-2774EC5DF7A1}\IMG-20191002-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AppData\Local\Temp\WPDNSE\{64114EF8-83B4-D170-7EB4-2774EC5DF7A1}\IMG-20191002-WA0107.jpg"/>
                    <pic:cNvPicPr>
                      <a:picLocks noChangeAspect="1" noChangeArrowheads="1"/>
                    </pic:cNvPicPr>
                  </pic:nvPicPr>
                  <pic:blipFill>
                    <a:blip r:embed="rId15"/>
                    <a:srcRect/>
                    <a:stretch>
                      <a:fillRect/>
                    </a:stretch>
                  </pic:blipFill>
                  <pic:spPr bwMode="auto">
                    <a:xfrm>
                      <a:off x="0" y="0"/>
                      <a:ext cx="4340020" cy="2749344"/>
                    </a:xfrm>
                    <a:prstGeom prst="rect">
                      <a:avLst/>
                    </a:prstGeom>
                    <a:noFill/>
                    <a:ln w="9525">
                      <a:noFill/>
                      <a:miter lim="800000"/>
                      <a:headEnd/>
                      <a:tailEnd/>
                    </a:ln>
                  </pic:spPr>
                </pic:pic>
              </a:graphicData>
            </a:graphic>
          </wp:inline>
        </w:drawing>
      </w:r>
    </w:p>
    <w:p w:rsidR="006A166F" w:rsidRPr="00280781" w:rsidRDefault="006A166F" w:rsidP="00280781">
      <w:pPr>
        <w:pStyle w:val="a4"/>
        <w:numPr>
          <w:ilvl w:val="0"/>
          <w:numId w:val="1"/>
        </w:numPr>
        <w:spacing w:after="160" w:line="259" w:lineRule="auto"/>
        <w:rPr>
          <w:rFonts w:ascii="Times New Roman" w:eastAsia="Calibri" w:hAnsi="Times New Roman" w:cs="Times New Roman"/>
          <w:sz w:val="24"/>
          <w:szCs w:val="24"/>
          <w:lang w:val="kk-KZ"/>
        </w:rPr>
      </w:pPr>
      <w:r w:rsidRPr="00280781">
        <w:rPr>
          <w:rFonts w:ascii="Times New Roman" w:eastAsia="Calibri" w:hAnsi="Times New Roman" w:cs="Times New Roman"/>
          <w:sz w:val="24"/>
          <w:szCs w:val="24"/>
          <w:lang w:val="kk-KZ"/>
        </w:rPr>
        <w:lastRenderedPageBreak/>
        <w:t xml:space="preserve">Педагог-психолог Тульбаева А. және колледждің медбикесі- Мусаева Г.  Кәмелет жасқа толмаған қыздармен «Ерте жүктілік» тақырыбында  дәріс оқып  жане ерте жүктіліктің салдары неге әкелетінін талқылады.  </w:t>
      </w:r>
    </w:p>
    <w:p w:rsidR="006A166F" w:rsidRPr="006A166F" w:rsidRDefault="006A166F" w:rsidP="006A166F">
      <w:pPr>
        <w:spacing w:after="160" w:line="259" w:lineRule="auto"/>
        <w:rPr>
          <w:rFonts w:ascii="Times New Roman" w:eastAsia="Calibri" w:hAnsi="Times New Roman" w:cs="Times New Roman"/>
          <w:sz w:val="24"/>
          <w:szCs w:val="24"/>
          <w:lang w:val="kk-KZ"/>
        </w:rPr>
      </w:pPr>
      <w:r w:rsidRPr="006A166F">
        <w:rPr>
          <w:rFonts w:ascii="Times New Roman" w:eastAsia="Calibri" w:hAnsi="Times New Roman" w:cs="Times New Roman"/>
          <w:sz w:val="24"/>
          <w:szCs w:val="24"/>
          <w:lang w:val="kk-KZ"/>
        </w:rPr>
        <w:t>Педагог-психолог:Тақырыппен таныстырылып, сауалнама  алынды. Ерте жүктілік болған жағдайда күйзеліске түспей, суйцид жасамай, ата анасынан көмек сұрау т.б жолдары бар екені жайында айтылды.</w:t>
      </w:r>
    </w:p>
    <w:p w:rsidR="006A166F" w:rsidRPr="006A166F" w:rsidRDefault="006A166F" w:rsidP="006A166F">
      <w:pPr>
        <w:spacing w:after="160" w:line="259" w:lineRule="auto"/>
        <w:rPr>
          <w:rFonts w:ascii="Times New Roman" w:eastAsia="Calibri" w:hAnsi="Times New Roman" w:cs="Times New Roman"/>
          <w:sz w:val="24"/>
          <w:szCs w:val="24"/>
          <w:lang w:val="kk-KZ"/>
        </w:rPr>
      </w:pPr>
      <w:r w:rsidRPr="006A166F">
        <w:rPr>
          <w:rFonts w:ascii="Times New Roman" w:eastAsia="Calibri" w:hAnsi="Times New Roman" w:cs="Times New Roman"/>
          <w:sz w:val="24"/>
          <w:szCs w:val="24"/>
          <w:lang w:val="kk-KZ"/>
        </w:rPr>
        <w:t>Медбике: Аборт жасаудың денсаулыққа әсері қандай? Күшті инфекциялық асқыну. Бедеулік және  жатырдан тыс біткен жүктілік. Күрделі гармональды бұзылу. Дәрі-дәрмектің тәсілімен жасалатын аборт. Осылардың кері әсерлері туралы ақпараттар жайында әңгіме жүргізілді.</w:t>
      </w:r>
    </w:p>
    <w:p w:rsidR="006A166F" w:rsidRDefault="006A166F" w:rsidP="006A166F">
      <w:pPr>
        <w:spacing w:after="160" w:line="259" w:lineRule="auto"/>
        <w:rPr>
          <w:rFonts w:ascii="Times New Roman" w:eastAsia="Calibri" w:hAnsi="Times New Roman" w:cs="Times New Roman"/>
          <w:sz w:val="24"/>
          <w:szCs w:val="24"/>
          <w:lang w:val="kk-KZ"/>
        </w:rPr>
      </w:pPr>
      <w:r w:rsidRPr="006A166F">
        <w:rPr>
          <w:rFonts w:ascii="Times New Roman" w:eastAsia="Calibri" w:hAnsi="Times New Roman" w:cs="Times New Roman"/>
          <w:sz w:val="24"/>
          <w:szCs w:val="24"/>
          <w:lang w:val="kk-KZ"/>
        </w:rPr>
        <w:t xml:space="preserve">3.«Ерте жүктіліктің алдын алу» тақырыбына байланысты арнай Педагог-психолог Тульбаева А.С  </w:t>
      </w:r>
      <w:r w:rsidR="006C6B3E">
        <w:rPr>
          <w:rFonts w:ascii="Times New Roman" w:eastAsia="Calibri" w:hAnsi="Times New Roman" w:cs="Times New Roman"/>
          <w:sz w:val="24"/>
          <w:szCs w:val="24"/>
          <w:lang w:val="kk-KZ"/>
        </w:rPr>
        <w:t xml:space="preserve">1-2 бағам </w:t>
      </w:r>
      <w:r w:rsidRPr="006A166F">
        <w:rPr>
          <w:rFonts w:ascii="Times New Roman" w:eastAsia="Calibri" w:hAnsi="Times New Roman" w:cs="Times New Roman"/>
          <w:sz w:val="24"/>
          <w:szCs w:val="24"/>
          <w:lang w:val="kk-KZ"/>
        </w:rPr>
        <w:t>топарынан арнайы тест сұрақнамасын  алды.</w:t>
      </w:r>
    </w:p>
    <w:p w:rsidR="00EE0C13" w:rsidRDefault="006C6B3E">
      <w:pPr>
        <w:rPr>
          <w:lang w:val="kk-KZ"/>
        </w:rPr>
      </w:pPr>
      <w:r>
        <w:rPr>
          <w:rFonts w:ascii="Times New Roman" w:eastAsia="Calibri" w:hAnsi="Times New Roman" w:cs="Times New Roman"/>
          <w:noProof/>
          <w:sz w:val="24"/>
          <w:szCs w:val="24"/>
          <w:lang w:val="kk-KZ" w:eastAsia="ru-RU"/>
        </w:rPr>
        <w:t xml:space="preserve"> </w:t>
      </w:r>
      <w:r w:rsidR="00EE0C13" w:rsidRPr="000E2934">
        <w:rPr>
          <w:rFonts w:ascii="Times New Roman" w:eastAsia="Times New Roman" w:hAnsi="Times New Roman" w:cs="Times New Roman"/>
          <w:noProof/>
          <w:sz w:val="24"/>
          <w:szCs w:val="24"/>
          <w:lang w:eastAsia="ru-RU"/>
        </w:rPr>
        <w:drawing>
          <wp:inline distT="0" distB="0" distL="0" distR="0" wp14:anchorId="2EA7BC51" wp14:editId="73F041EB">
            <wp:extent cx="4587368" cy="3511603"/>
            <wp:effectExtent l="0" t="0" r="3810" b="0"/>
            <wp:docPr id="13" name="Рисунок 13" descr="C:\Users\hp\AppData\Local\Microsoft\Windows\Temporary Internet Files\Content.Word\IMG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IMG_0246.jpg"/>
                    <pic:cNvPicPr>
                      <a:picLocks noChangeAspect="1" noChangeArrowheads="1"/>
                    </pic:cNvPicPr>
                  </pic:nvPicPr>
                  <pic:blipFill>
                    <a:blip r:embed="rId16" cstate="print"/>
                    <a:srcRect/>
                    <a:stretch>
                      <a:fillRect/>
                    </a:stretch>
                  </pic:blipFill>
                  <pic:spPr bwMode="auto">
                    <a:xfrm>
                      <a:off x="0" y="0"/>
                      <a:ext cx="4602272" cy="3523012"/>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4"/>
          <w:szCs w:val="24"/>
          <w:lang w:val="kk-KZ" w:eastAsia="ru-RU"/>
        </w:rPr>
        <w:t xml:space="preserve"> </w:t>
      </w:r>
      <w:r w:rsidR="00EE0C13">
        <w:rPr>
          <w:rFonts w:ascii="Times New Roman" w:eastAsia="Calibri" w:hAnsi="Times New Roman" w:cs="Times New Roman"/>
          <w:noProof/>
          <w:sz w:val="24"/>
          <w:szCs w:val="24"/>
          <w:lang w:val="kk-KZ" w:eastAsia="ru-RU"/>
        </w:rPr>
        <w:t xml:space="preserve"> </w:t>
      </w:r>
      <w:r w:rsidR="00EE0C13" w:rsidRPr="000E2934">
        <w:rPr>
          <w:rFonts w:ascii="Times New Roman" w:eastAsia="Times New Roman" w:hAnsi="Times New Roman" w:cs="Times New Roman"/>
          <w:noProof/>
          <w:sz w:val="24"/>
          <w:szCs w:val="24"/>
          <w:lang w:eastAsia="ru-RU"/>
        </w:rPr>
        <w:drawing>
          <wp:inline distT="0" distB="0" distL="0" distR="0" wp14:anchorId="639ADC6B" wp14:editId="4706D7DB">
            <wp:extent cx="4236720" cy="3558540"/>
            <wp:effectExtent l="0" t="0" r="0" b="3810"/>
            <wp:docPr id="14" name="Рисунок 14" descr="C:\Users\hp\AppData\Local\Microsoft\Windows\Temporary Internet Files\Content.Word\IMG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Temporary Internet Files\Content.Word\IMG_0247.jpg"/>
                    <pic:cNvPicPr>
                      <a:picLocks noChangeAspect="1" noChangeArrowheads="1"/>
                    </pic:cNvPicPr>
                  </pic:nvPicPr>
                  <pic:blipFill>
                    <a:blip r:embed="rId17" cstate="print"/>
                    <a:srcRect/>
                    <a:stretch>
                      <a:fillRect/>
                    </a:stretch>
                  </pic:blipFill>
                  <pic:spPr bwMode="auto">
                    <a:xfrm>
                      <a:off x="0" y="0"/>
                      <a:ext cx="4236720" cy="3558540"/>
                    </a:xfrm>
                    <a:prstGeom prst="rect">
                      <a:avLst/>
                    </a:prstGeom>
                    <a:noFill/>
                    <a:ln w="9525">
                      <a:noFill/>
                      <a:miter lim="800000"/>
                      <a:headEnd/>
                      <a:tailEnd/>
                    </a:ln>
                  </pic:spPr>
                </pic:pic>
              </a:graphicData>
            </a:graphic>
          </wp:inline>
        </w:drawing>
      </w:r>
    </w:p>
    <w:p w:rsidR="006A166F" w:rsidRPr="00EE0C13" w:rsidRDefault="00EE0C13" w:rsidP="00EE0C13">
      <w:pPr>
        <w:tabs>
          <w:tab w:val="left" w:pos="4272"/>
        </w:tabs>
        <w:ind w:firstLine="708"/>
        <w:rPr>
          <w:rFonts w:ascii="Times New Roman" w:hAnsi="Times New Roman" w:cs="Times New Roman"/>
          <w:sz w:val="24"/>
          <w:szCs w:val="24"/>
          <w:lang w:val="kk-KZ"/>
        </w:rPr>
      </w:pPr>
      <w:r w:rsidRPr="00EE0C13">
        <w:rPr>
          <w:rFonts w:ascii="Times New Roman" w:hAnsi="Times New Roman" w:cs="Times New Roman"/>
          <w:sz w:val="24"/>
          <w:szCs w:val="24"/>
          <w:lang w:val="kk-KZ"/>
        </w:rPr>
        <w:t>Педагог-психолог: Тульбаева А.С.</w:t>
      </w:r>
      <w:r w:rsidRPr="00EE0C13">
        <w:rPr>
          <w:rFonts w:ascii="Times New Roman" w:hAnsi="Times New Roman" w:cs="Times New Roman"/>
          <w:sz w:val="24"/>
          <w:szCs w:val="24"/>
          <w:lang w:val="kk-KZ"/>
        </w:rPr>
        <w:tab/>
      </w:r>
      <w:bookmarkStart w:id="0" w:name="_GoBack"/>
      <w:bookmarkEnd w:id="0"/>
    </w:p>
    <w:sectPr w:rsidR="006A166F" w:rsidRPr="00EE0C13" w:rsidSect="006A166F">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0" w:usb1="4000387A" w:usb2="0000002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277D7"/>
    <w:multiLevelType w:val="hybridMultilevel"/>
    <w:tmpl w:val="FA74D158"/>
    <w:lvl w:ilvl="0" w:tplc="A55894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D2E4421"/>
    <w:multiLevelType w:val="hybridMultilevel"/>
    <w:tmpl w:val="DFDA3910"/>
    <w:lvl w:ilvl="0" w:tplc="A6547BD4">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516C71C9"/>
    <w:multiLevelType w:val="hybridMultilevel"/>
    <w:tmpl w:val="BE5EA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BB840A3"/>
    <w:multiLevelType w:val="hybridMultilevel"/>
    <w:tmpl w:val="6504E294"/>
    <w:lvl w:ilvl="0" w:tplc="E050E712">
      <w:start w:val="1"/>
      <w:numFmt w:val="decimal"/>
      <w:lvlText w:val="%1."/>
      <w:lvlJc w:val="left"/>
      <w:pPr>
        <w:ind w:left="432" w:hanging="360"/>
      </w:pPr>
      <w:rPr>
        <w:rFonts w:eastAsia="Times New Roman" w:hint="default"/>
        <w:sz w:val="28"/>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4">
    <w:nsid w:val="71470199"/>
    <w:multiLevelType w:val="hybridMultilevel"/>
    <w:tmpl w:val="BC8E2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BB3"/>
    <w:rsid w:val="00140C38"/>
    <w:rsid w:val="00280781"/>
    <w:rsid w:val="002B7BB3"/>
    <w:rsid w:val="00381E7F"/>
    <w:rsid w:val="0053789D"/>
    <w:rsid w:val="006A166F"/>
    <w:rsid w:val="006C6B3E"/>
    <w:rsid w:val="00772AAD"/>
    <w:rsid w:val="009072AF"/>
    <w:rsid w:val="00991575"/>
    <w:rsid w:val="009A0DD6"/>
    <w:rsid w:val="00C12329"/>
    <w:rsid w:val="00EE0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A1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59"/>
    <w:rsid w:val="006A1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A166F"/>
    <w:pPr>
      <w:ind w:left="720"/>
      <w:contextualSpacing/>
    </w:pPr>
  </w:style>
  <w:style w:type="table" w:customStyle="1" w:styleId="2">
    <w:name w:val="Сетка таблицы2"/>
    <w:basedOn w:val="a1"/>
    <w:next w:val="a3"/>
    <w:uiPriority w:val="59"/>
    <w:rsid w:val="006A1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381E7F"/>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381E7F"/>
    <w:rPr>
      <w:rFonts w:ascii="Consolas" w:hAnsi="Consolas"/>
      <w:sz w:val="20"/>
      <w:szCs w:val="20"/>
    </w:rPr>
  </w:style>
  <w:style w:type="table" w:customStyle="1" w:styleId="3">
    <w:name w:val="Сетка таблицы3"/>
    <w:basedOn w:val="a1"/>
    <w:next w:val="a3"/>
    <w:uiPriority w:val="59"/>
    <w:rsid w:val="00772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378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3789D"/>
    <w:rPr>
      <w:rFonts w:ascii="Tahoma" w:hAnsi="Tahoma" w:cs="Tahoma"/>
      <w:sz w:val="16"/>
      <w:szCs w:val="16"/>
    </w:rPr>
  </w:style>
  <w:style w:type="table" w:customStyle="1" w:styleId="4">
    <w:name w:val="Сетка таблицы4"/>
    <w:basedOn w:val="a1"/>
    <w:next w:val="a3"/>
    <w:uiPriority w:val="39"/>
    <w:rsid w:val="006C6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A1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59"/>
    <w:rsid w:val="006A1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A166F"/>
    <w:pPr>
      <w:ind w:left="720"/>
      <w:contextualSpacing/>
    </w:pPr>
  </w:style>
  <w:style w:type="table" w:customStyle="1" w:styleId="2">
    <w:name w:val="Сетка таблицы2"/>
    <w:basedOn w:val="a1"/>
    <w:next w:val="a3"/>
    <w:uiPriority w:val="59"/>
    <w:rsid w:val="006A1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381E7F"/>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381E7F"/>
    <w:rPr>
      <w:rFonts w:ascii="Consolas" w:hAnsi="Consolas"/>
      <w:sz w:val="20"/>
      <w:szCs w:val="20"/>
    </w:rPr>
  </w:style>
  <w:style w:type="table" w:customStyle="1" w:styleId="3">
    <w:name w:val="Сетка таблицы3"/>
    <w:basedOn w:val="a1"/>
    <w:next w:val="a3"/>
    <w:uiPriority w:val="59"/>
    <w:rsid w:val="00772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378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3789D"/>
    <w:rPr>
      <w:rFonts w:ascii="Tahoma" w:hAnsi="Tahoma" w:cs="Tahoma"/>
      <w:sz w:val="16"/>
      <w:szCs w:val="16"/>
    </w:rPr>
  </w:style>
  <w:style w:type="table" w:customStyle="1" w:styleId="4">
    <w:name w:val="Сетка таблицы4"/>
    <w:basedOn w:val="a1"/>
    <w:next w:val="a3"/>
    <w:uiPriority w:val="39"/>
    <w:rsid w:val="006C6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5792">
      <w:bodyDiv w:val="1"/>
      <w:marLeft w:val="0"/>
      <w:marRight w:val="0"/>
      <w:marTop w:val="0"/>
      <w:marBottom w:val="0"/>
      <w:divBdr>
        <w:top w:val="none" w:sz="0" w:space="0" w:color="auto"/>
        <w:left w:val="none" w:sz="0" w:space="0" w:color="auto"/>
        <w:bottom w:val="none" w:sz="0" w:space="0" w:color="auto"/>
        <w:right w:val="none" w:sz="0" w:space="0" w:color="auto"/>
      </w:divBdr>
    </w:div>
    <w:div w:id="27920044">
      <w:bodyDiv w:val="1"/>
      <w:marLeft w:val="0"/>
      <w:marRight w:val="0"/>
      <w:marTop w:val="0"/>
      <w:marBottom w:val="0"/>
      <w:divBdr>
        <w:top w:val="none" w:sz="0" w:space="0" w:color="auto"/>
        <w:left w:val="none" w:sz="0" w:space="0" w:color="auto"/>
        <w:bottom w:val="none" w:sz="0" w:space="0" w:color="auto"/>
        <w:right w:val="none" w:sz="0" w:space="0" w:color="auto"/>
      </w:divBdr>
    </w:div>
    <w:div w:id="268632397">
      <w:bodyDiv w:val="1"/>
      <w:marLeft w:val="0"/>
      <w:marRight w:val="0"/>
      <w:marTop w:val="0"/>
      <w:marBottom w:val="0"/>
      <w:divBdr>
        <w:top w:val="none" w:sz="0" w:space="0" w:color="auto"/>
        <w:left w:val="none" w:sz="0" w:space="0" w:color="auto"/>
        <w:bottom w:val="none" w:sz="0" w:space="0" w:color="auto"/>
        <w:right w:val="none" w:sz="0" w:space="0" w:color="auto"/>
      </w:divBdr>
    </w:div>
    <w:div w:id="624972814">
      <w:bodyDiv w:val="1"/>
      <w:marLeft w:val="0"/>
      <w:marRight w:val="0"/>
      <w:marTop w:val="0"/>
      <w:marBottom w:val="0"/>
      <w:divBdr>
        <w:top w:val="none" w:sz="0" w:space="0" w:color="auto"/>
        <w:left w:val="none" w:sz="0" w:space="0" w:color="auto"/>
        <w:bottom w:val="none" w:sz="0" w:space="0" w:color="auto"/>
        <w:right w:val="none" w:sz="0" w:space="0" w:color="auto"/>
      </w:divBdr>
    </w:div>
    <w:div w:id="875893751">
      <w:bodyDiv w:val="1"/>
      <w:marLeft w:val="0"/>
      <w:marRight w:val="0"/>
      <w:marTop w:val="0"/>
      <w:marBottom w:val="0"/>
      <w:divBdr>
        <w:top w:val="none" w:sz="0" w:space="0" w:color="auto"/>
        <w:left w:val="none" w:sz="0" w:space="0" w:color="auto"/>
        <w:bottom w:val="none" w:sz="0" w:space="0" w:color="auto"/>
        <w:right w:val="none" w:sz="0" w:space="0" w:color="auto"/>
      </w:divBdr>
      <w:divsChild>
        <w:div w:id="2110536736">
          <w:marLeft w:val="0"/>
          <w:marRight w:val="0"/>
          <w:marTop w:val="0"/>
          <w:marBottom w:val="0"/>
          <w:divBdr>
            <w:top w:val="none" w:sz="0" w:space="0" w:color="auto"/>
            <w:left w:val="none" w:sz="0" w:space="0" w:color="auto"/>
            <w:bottom w:val="none" w:sz="0" w:space="0" w:color="auto"/>
            <w:right w:val="none" w:sz="0" w:space="0" w:color="auto"/>
          </w:divBdr>
        </w:div>
      </w:divsChild>
    </w:div>
    <w:div w:id="925115601">
      <w:bodyDiv w:val="1"/>
      <w:marLeft w:val="0"/>
      <w:marRight w:val="0"/>
      <w:marTop w:val="0"/>
      <w:marBottom w:val="0"/>
      <w:divBdr>
        <w:top w:val="none" w:sz="0" w:space="0" w:color="auto"/>
        <w:left w:val="none" w:sz="0" w:space="0" w:color="auto"/>
        <w:bottom w:val="none" w:sz="0" w:space="0" w:color="auto"/>
        <w:right w:val="none" w:sz="0" w:space="0" w:color="auto"/>
      </w:divBdr>
    </w:div>
    <w:div w:id="1457528878">
      <w:bodyDiv w:val="1"/>
      <w:marLeft w:val="0"/>
      <w:marRight w:val="0"/>
      <w:marTop w:val="0"/>
      <w:marBottom w:val="0"/>
      <w:divBdr>
        <w:top w:val="none" w:sz="0" w:space="0" w:color="auto"/>
        <w:left w:val="none" w:sz="0" w:space="0" w:color="auto"/>
        <w:bottom w:val="none" w:sz="0" w:space="0" w:color="auto"/>
        <w:right w:val="none" w:sz="0" w:space="0" w:color="auto"/>
      </w:divBdr>
    </w:div>
    <w:div w:id="1536305192">
      <w:bodyDiv w:val="1"/>
      <w:marLeft w:val="0"/>
      <w:marRight w:val="0"/>
      <w:marTop w:val="0"/>
      <w:marBottom w:val="0"/>
      <w:divBdr>
        <w:top w:val="none" w:sz="0" w:space="0" w:color="auto"/>
        <w:left w:val="none" w:sz="0" w:space="0" w:color="auto"/>
        <w:bottom w:val="none" w:sz="0" w:space="0" w:color="auto"/>
        <w:right w:val="none" w:sz="0" w:space="0" w:color="auto"/>
      </w:divBdr>
    </w:div>
    <w:div w:id="1571621939">
      <w:bodyDiv w:val="1"/>
      <w:marLeft w:val="0"/>
      <w:marRight w:val="0"/>
      <w:marTop w:val="0"/>
      <w:marBottom w:val="0"/>
      <w:divBdr>
        <w:top w:val="none" w:sz="0" w:space="0" w:color="auto"/>
        <w:left w:val="none" w:sz="0" w:space="0" w:color="auto"/>
        <w:bottom w:val="none" w:sz="0" w:space="0" w:color="auto"/>
        <w:right w:val="none" w:sz="0" w:space="0" w:color="auto"/>
      </w:divBdr>
    </w:div>
    <w:div w:id="1579680010">
      <w:bodyDiv w:val="1"/>
      <w:marLeft w:val="0"/>
      <w:marRight w:val="0"/>
      <w:marTop w:val="0"/>
      <w:marBottom w:val="0"/>
      <w:divBdr>
        <w:top w:val="none" w:sz="0" w:space="0" w:color="auto"/>
        <w:left w:val="none" w:sz="0" w:space="0" w:color="auto"/>
        <w:bottom w:val="none" w:sz="0" w:space="0" w:color="auto"/>
        <w:right w:val="none" w:sz="0" w:space="0" w:color="auto"/>
      </w:divBdr>
    </w:div>
    <w:div w:id="1601254239">
      <w:bodyDiv w:val="1"/>
      <w:marLeft w:val="0"/>
      <w:marRight w:val="0"/>
      <w:marTop w:val="0"/>
      <w:marBottom w:val="0"/>
      <w:divBdr>
        <w:top w:val="none" w:sz="0" w:space="0" w:color="auto"/>
        <w:left w:val="none" w:sz="0" w:space="0" w:color="auto"/>
        <w:bottom w:val="none" w:sz="0" w:space="0" w:color="auto"/>
        <w:right w:val="none" w:sz="0" w:space="0" w:color="auto"/>
      </w:divBdr>
    </w:div>
    <w:div w:id="1684359657">
      <w:bodyDiv w:val="1"/>
      <w:marLeft w:val="0"/>
      <w:marRight w:val="0"/>
      <w:marTop w:val="0"/>
      <w:marBottom w:val="0"/>
      <w:divBdr>
        <w:top w:val="none" w:sz="0" w:space="0" w:color="auto"/>
        <w:left w:val="none" w:sz="0" w:space="0" w:color="auto"/>
        <w:bottom w:val="none" w:sz="0" w:space="0" w:color="auto"/>
        <w:right w:val="none" w:sz="0" w:space="0" w:color="auto"/>
      </w:divBdr>
    </w:div>
    <w:div w:id="1701587102">
      <w:bodyDiv w:val="1"/>
      <w:marLeft w:val="0"/>
      <w:marRight w:val="0"/>
      <w:marTop w:val="0"/>
      <w:marBottom w:val="0"/>
      <w:divBdr>
        <w:top w:val="none" w:sz="0" w:space="0" w:color="auto"/>
        <w:left w:val="none" w:sz="0" w:space="0" w:color="auto"/>
        <w:bottom w:val="none" w:sz="0" w:space="0" w:color="auto"/>
        <w:right w:val="none" w:sz="0" w:space="0" w:color="auto"/>
      </w:divBdr>
    </w:div>
    <w:div w:id="214049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chart" Target="charts/chart1.xm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группа рис.</c:v>
                </c:pt>
              </c:strCache>
            </c:strRef>
          </c:tx>
          <c:invertIfNegative val="0"/>
          <c:cat>
            <c:strRef>
              <c:f>Лист1!$A$2:$A$3</c:f>
              <c:strCache>
                <c:ptCount val="2"/>
                <c:pt idx="0">
                  <c:v>2017-2018</c:v>
                </c:pt>
                <c:pt idx="1">
                  <c:v>2018-2019</c:v>
                </c:pt>
              </c:strCache>
            </c:strRef>
          </c:cat>
          <c:val>
            <c:numRef>
              <c:f>Лист1!$B$2:$B$3</c:f>
              <c:numCache>
                <c:formatCode>General</c:formatCode>
                <c:ptCount val="2"/>
                <c:pt idx="0">
                  <c:v>35</c:v>
                </c:pt>
                <c:pt idx="1">
                  <c:v>23</c:v>
                </c:pt>
              </c:numCache>
            </c:numRef>
          </c:val>
        </c:ser>
        <c:dLbls>
          <c:showLegendKey val="0"/>
          <c:showVal val="0"/>
          <c:showCatName val="0"/>
          <c:showSerName val="0"/>
          <c:showPercent val="0"/>
          <c:showBubbleSize val="0"/>
        </c:dLbls>
        <c:gapWidth val="150"/>
        <c:shape val="cylinder"/>
        <c:axId val="240072576"/>
        <c:axId val="240074112"/>
        <c:axId val="0"/>
      </c:bar3DChart>
      <c:catAx>
        <c:axId val="240072576"/>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ru-RU"/>
          </a:p>
        </c:txPr>
        <c:crossAx val="240074112"/>
        <c:crosses val="autoZero"/>
        <c:auto val="1"/>
        <c:lblAlgn val="ctr"/>
        <c:lblOffset val="100"/>
        <c:noMultiLvlLbl val="0"/>
      </c:catAx>
      <c:valAx>
        <c:axId val="240074112"/>
        <c:scaling>
          <c:orientation val="minMax"/>
        </c:scaling>
        <c:delete val="0"/>
        <c:axPos val="l"/>
        <c:majorGridlines/>
        <c:numFmt formatCode="General" sourceLinked="1"/>
        <c:majorTickMark val="out"/>
        <c:minorTickMark val="none"/>
        <c:tickLblPos val="nextTo"/>
        <c:crossAx val="240072576"/>
        <c:crosses val="autoZero"/>
        <c:crossBetween val="between"/>
      </c:valAx>
    </c:plotArea>
    <c:legend>
      <c:legendPos val="r"/>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800" b="0">
                <a:effectLst/>
                <a:latin typeface="Times New Roman" panose="02020603050405020304" pitchFamily="18" charset="0"/>
                <a:cs typeface="Times New Roman" panose="02020603050405020304" pitchFamily="18" charset="0"/>
              </a:rPr>
              <a:t>Список состоящих на учете ОДН</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Лист1!$A$2:$A$5</c:f>
              <c:strCache>
                <c:ptCount val="2"/>
                <c:pt idx="0">
                  <c:v>2017-2018</c:v>
                </c:pt>
                <c:pt idx="1">
                  <c:v>2018-2019</c:v>
                </c:pt>
              </c:strCache>
            </c:strRef>
          </c:cat>
          <c:val>
            <c:numRef>
              <c:f>Лист1!$B$2:$B$5</c:f>
              <c:numCache>
                <c:formatCode>General</c:formatCode>
                <c:ptCount val="4"/>
                <c:pt idx="0">
                  <c:v>2</c:v>
                </c:pt>
                <c:pt idx="1">
                  <c:v>5</c:v>
                </c:pt>
              </c:numCache>
            </c:numRef>
          </c:val>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2"/>
                <c:pt idx="0">
                  <c:v>2017-2018</c:v>
                </c:pt>
                <c:pt idx="1">
                  <c:v>2018-2019</c:v>
                </c:pt>
              </c:strCache>
            </c:strRef>
          </c:cat>
          <c:val>
            <c:numRef>
              <c:f>Лист1!$C$2:$C$5</c:f>
              <c:numCache>
                <c:formatCode>General</c:formatCode>
                <c:ptCount val="4"/>
              </c:numCache>
            </c:numRef>
          </c:val>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2"/>
                <c:pt idx="0">
                  <c:v>2017-2018</c:v>
                </c:pt>
                <c:pt idx="1">
                  <c:v>2018-2019</c:v>
                </c:pt>
              </c:strCache>
            </c:strRef>
          </c:cat>
          <c:val>
            <c:numRef>
              <c:f>Лист1!$D$2:$D$5</c:f>
              <c:numCache>
                <c:formatCode>General</c:formatCode>
                <c:ptCount val="4"/>
              </c:numCache>
            </c:numRef>
          </c:val>
        </c:ser>
        <c:dLbls>
          <c:showLegendKey val="0"/>
          <c:showVal val="0"/>
          <c:showCatName val="0"/>
          <c:showSerName val="0"/>
          <c:showPercent val="0"/>
          <c:showBubbleSize val="0"/>
        </c:dLbls>
        <c:gapWidth val="219"/>
        <c:overlap val="-27"/>
        <c:axId val="240372736"/>
        <c:axId val="240374528"/>
      </c:barChart>
      <c:catAx>
        <c:axId val="24037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0374528"/>
        <c:crosses val="autoZero"/>
        <c:auto val="1"/>
        <c:lblAlgn val="ctr"/>
        <c:lblOffset val="100"/>
        <c:noMultiLvlLbl val="0"/>
      </c:catAx>
      <c:valAx>
        <c:axId val="240374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0372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71</TotalTime>
  <Pages>7</Pages>
  <Words>786</Words>
  <Characters>4485</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cp:lastPrinted>2021-03-17T04:12:00Z</cp:lastPrinted>
  <dcterms:created xsi:type="dcterms:W3CDTF">2021-03-17T03:09:00Z</dcterms:created>
  <dcterms:modified xsi:type="dcterms:W3CDTF">2021-03-17T07:40:00Z</dcterms:modified>
</cp:coreProperties>
</file>